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87" w:rsidRPr="00E17CE6" w:rsidRDefault="00963B87" w:rsidP="00963B87">
      <w:pPr>
        <w:suppressAutoHyphens/>
        <w:spacing w:after="0" w:line="256" w:lineRule="auto"/>
        <w:jc w:val="center"/>
        <w:rPr>
          <w:rFonts w:ascii="Times New Roman" w:eastAsia="SimSun" w:hAnsi="Times New Roman" w:cs="Times New Roman"/>
          <w:lang w:eastAsia="ar-SA"/>
        </w:rPr>
      </w:pPr>
      <w:r w:rsidRPr="00E17CE6">
        <w:rPr>
          <w:rFonts w:ascii="Times New Roman" w:eastAsia="SimSun" w:hAnsi="Times New Roman" w:cs="Times New Roman"/>
          <w:lang w:eastAsia="ar-SA"/>
        </w:rPr>
        <w:t>КАЗЕННОЕ ОБЩЕОБРАЗОВАТЕЛЬНОЕ УЧРЕЖДЕНИЕ</w:t>
      </w:r>
    </w:p>
    <w:p w:rsidR="00963B87" w:rsidRPr="00E17CE6" w:rsidRDefault="00963B87" w:rsidP="00963B87">
      <w:pPr>
        <w:suppressAutoHyphens/>
        <w:spacing w:after="0" w:line="256" w:lineRule="auto"/>
        <w:jc w:val="center"/>
        <w:rPr>
          <w:rFonts w:ascii="Times New Roman" w:eastAsia="SimSun" w:hAnsi="Times New Roman" w:cs="Times New Roman"/>
          <w:lang w:eastAsia="ar-SA"/>
        </w:rPr>
      </w:pPr>
      <w:r w:rsidRPr="00E17CE6">
        <w:rPr>
          <w:rFonts w:ascii="Times New Roman" w:eastAsia="SimSun" w:hAnsi="Times New Roman" w:cs="Times New Roman"/>
          <w:lang w:eastAsia="ar-SA"/>
        </w:rPr>
        <w:t>ХАНТЫ-МАНСИЙСКОГО АВТОНОМНОГО ОКРУГА-ЮГРЫ</w:t>
      </w:r>
    </w:p>
    <w:p w:rsidR="00963B87" w:rsidRPr="00E17CE6" w:rsidRDefault="00963B87" w:rsidP="00963B87">
      <w:pPr>
        <w:suppressAutoHyphens/>
        <w:spacing w:after="0" w:line="256" w:lineRule="auto"/>
        <w:jc w:val="center"/>
        <w:rPr>
          <w:rFonts w:ascii="Times New Roman" w:eastAsia="SimSun" w:hAnsi="Times New Roman" w:cs="Times New Roman"/>
          <w:lang w:eastAsia="ar-SA"/>
        </w:rPr>
      </w:pPr>
      <w:r w:rsidRPr="00E17CE6">
        <w:rPr>
          <w:rFonts w:ascii="Times New Roman" w:eastAsia="SimSun" w:hAnsi="Times New Roman" w:cs="Times New Roman"/>
          <w:lang w:eastAsia="ar-SA"/>
        </w:rPr>
        <w:t>«КАДЕТСКАЯ ШКОЛА-ИНТЕРНАТ</w:t>
      </w:r>
    </w:p>
    <w:p w:rsidR="00963B87" w:rsidRPr="00E17CE6" w:rsidRDefault="00963B87" w:rsidP="00963B87">
      <w:pPr>
        <w:suppressAutoHyphens/>
        <w:spacing w:after="0" w:line="256" w:lineRule="auto"/>
        <w:jc w:val="center"/>
        <w:rPr>
          <w:rFonts w:ascii="Times New Roman" w:eastAsia="SimSun" w:hAnsi="Times New Roman" w:cs="Times New Roman"/>
          <w:lang w:eastAsia="ar-SA"/>
        </w:rPr>
      </w:pPr>
      <w:r w:rsidRPr="00E17CE6">
        <w:rPr>
          <w:rFonts w:ascii="Times New Roman" w:eastAsia="SimSun" w:hAnsi="Times New Roman" w:cs="Times New Roman"/>
          <w:lang w:eastAsia="ar-SA"/>
        </w:rPr>
        <w:t>ИМЕНИ ГЕРОЯ СОВЕТСКОГО СОЮЗА БЕЗНОСКОВА ИВАНА ЗАХАРОВИЧА»</w:t>
      </w:r>
    </w:p>
    <w:p w:rsidR="00963B87" w:rsidRPr="00E17CE6" w:rsidRDefault="00963B87" w:rsidP="00963B87">
      <w:pPr>
        <w:suppressAutoHyphens/>
        <w:spacing w:after="0" w:line="256" w:lineRule="auto"/>
        <w:jc w:val="center"/>
        <w:rPr>
          <w:rFonts w:ascii="Times New Roman" w:eastAsia="SimSun" w:hAnsi="Times New Roman" w:cs="Times New Roman"/>
          <w:lang w:eastAsia="ar-SA"/>
        </w:rPr>
      </w:pPr>
      <w:r w:rsidRPr="00E17CE6">
        <w:rPr>
          <w:rFonts w:ascii="Calibri" w:eastAsia="SimSun" w:hAnsi="Calibri" w:cs="font233"/>
          <w:noProof/>
          <w:lang w:eastAsia="ru-RU"/>
        </w:rPr>
        <w:drawing>
          <wp:inline distT="0" distB="0" distL="0" distR="0" wp14:anchorId="1BDFED08" wp14:editId="7894FA5C">
            <wp:extent cx="2725516" cy="3248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1619" cy="3279132"/>
                    </a:xfrm>
                    <a:prstGeom prst="rect">
                      <a:avLst/>
                    </a:prstGeom>
                    <a:solidFill>
                      <a:srgbClr val="FFFFFF"/>
                    </a:solidFill>
                    <a:ln>
                      <a:noFill/>
                    </a:ln>
                  </pic:spPr>
                </pic:pic>
              </a:graphicData>
            </a:graphic>
          </wp:inline>
        </w:drawing>
      </w:r>
    </w:p>
    <w:p w:rsidR="00963B87" w:rsidRPr="00E17CE6" w:rsidRDefault="00963B87" w:rsidP="00963B87">
      <w:pPr>
        <w:suppressAutoHyphens/>
        <w:spacing w:after="0" w:line="256" w:lineRule="auto"/>
        <w:jc w:val="center"/>
        <w:rPr>
          <w:rFonts w:ascii="Times New Roman" w:eastAsia="SimSun" w:hAnsi="Times New Roman" w:cs="Times New Roman"/>
          <w:sz w:val="36"/>
          <w:szCs w:val="36"/>
          <w:lang w:eastAsia="ar-SA"/>
        </w:rPr>
      </w:pPr>
      <w:r w:rsidRPr="00E17CE6">
        <w:rPr>
          <w:rFonts w:ascii="Times New Roman" w:eastAsia="SimSun" w:hAnsi="Times New Roman" w:cs="Times New Roman"/>
          <w:b/>
          <w:sz w:val="36"/>
          <w:szCs w:val="36"/>
          <w:lang w:eastAsia="ar-SA"/>
        </w:rPr>
        <w:t>КОНКУРСНЫЕ МАТЕРИАЛЫ</w:t>
      </w:r>
    </w:p>
    <w:p w:rsidR="00963B87" w:rsidRPr="00E17CE6" w:rsidRDefault="00963B87" w:rsidP="00963B87">
      <w:pPr>
        <w:suppressAutoHyphens/>
        <w:spacing w:after="0" w:line="256" w:lineRule="auto"/>
        <w:jc w:val="center"/>
        <w:rPr>
          <w:rFonts w:ascii="Times New Roman" w:eastAsia="SimSun" w:hAnsi="Times New Roman" w:cs="Times New Roman"/>
          <w:b/>
          <w:sz w:val="32"/>
          <w:szCs w:val="32"/>
          <w:lang w:eastAsia="ar-SA"/>
        </w:rPr>
      </w:pPr>
      <w:r w:rsidRPr="00E17CE6">
        <w:rPr>
          <w:rFonts w:ascii="Times New Roman" w:eastAsia="SimSun" w:hAnsi="Times New Roman" w:cs="Times New Roman"/>
          <w:sz w:val="32"/>
          <w:szCs w:val="32"/>
          <w:lang w:eastAsia="ar-SA"/>
        </w:rPr>
        <w:t xml:space="preserve">по теме деятельности региональной </w:t>
      </w:r>
      <w:r w:rsidR="008867CB" w:rsidRPr="00E17CE6">
        <w:rPr>
          <w:rFonts w:ascii="Times New Roman" w:eastAsia="SimSun" w:hAnsi="Times New Roman" w:cs="Times New Roman"/>
          <w:sz w:val="32"/>
          <w:szCs w:val="32"/>
          <w:lang w:eastAsia="ar-SA"/>
        </w:rPr>
        <w:t xml:space="preserve">инновационной </w:t>
      </w:r>
      <w:r w:rsidRPr="00E17CE6">
        <w:rPr>
          <w:rFonts w:ascii="Times New Roman" w:eastAsia="SimSun" w:hAnsi="Times New Roman" w:cs="Times New Roman"/>
          <w:sz w:val="32"/>
          <w:szCs w:val="32"/>
          <w:lang w:eastAsia="ar-SA"/>
        </w:rPr>
        <w:t>площадки</w:t>
      </w:r>
    </w:p>
    <w:p w:rsidR="008D5401" w:rsidRPr="00E17CE6" w:rsidRDefault="008D5401" w:rsidP="008D5401">
      <w:pPr>
        <w:spacing w:after="0"/>
        <w:jc w:val="center"/>
        <w:rPr>
          <w:rFonts w:ascii="Times New Roman" w:hAnsi="Times New Roman" w:cs="Times New Roman"/>
          <w:sz w:val="28"/>
          <w:szCs w:val="28"/>
        </w:rPr>
      </w:pPr>
      <w:r w:rsidRPr="00E17CE6">
        <w:rPr>
          <w:rFonts w:ascii="Times New Roman" w:hAnsi="Times New Roman" w:cs="Times New Roman"/>
          <w:sz w:val="28"/>
          <w:szCs w:val="28"/>
        </w:rPr>
        <w:t>«Эффективный учебный план как условие реализации федеральных государственных образовательных стандартов основного и среднего общего образования»</w:t>
      </w:r>
    </w:p>
    <w:p w:rsidR="008867CB" w:rsidRPr="00E17CE6" w:rsidRDefault="008867CB" w:rsidP="00963B87">
      <w:pPr>
        <w:suppressAutoHyphens/>
        <w:spacing w:after="0" w:line="256" w:lineRule="auto"/>
        <w:jc w:val="center"/>
        <w:rPr>
          <w:rFonts w:ascii="Times New Roman" w:eastAsia="SimSun" w:hAnsi="Times New Roman" w:cs="Times New Roman"/>
          <w:b/>
          <w:sz w:val="28"/>
          <w:szCs w:val="28"/>
          <w:lang w:eastAsia="ar-SA"/>
        </w:rPr>
      </w:pPr>
      <w:r w:rsidRPr="00E17CE6">
        <w:rPr>
          <w:rFonts w:ascii="Times New Roman" w:eastAsia="SimSun" w:hAnsi="Times New Roman" w:cs="Times New Roman"/>
          <w:b/>
          <w:sz w:val="28"/>
          <w:szCs w:val="28"/>
          <w:lang w:eastAsia="ar-SA"/>
        </w:rPr>
        <w:t xml:space="preserve"> </w:t>
      </w:r>
    </w:p>
    <w:p w:rsidR="00963B87" w:rsidRPr="00E17CE6" w:rsidRDefault="008867CB" w:rsidP="00963B87">
      <w:pPr>
        <w:suppressAutoHyphens/>
        <w:spacing w:after="0" w:line="256" w:lineRule="auto"/>
        <w:jc w:val="center"/>
        <w:rPr>
          <w:rFonts w:ascii="Times New Roman" w:eastAsia="SimSun" w:hAnsi="Times New Roman" w:cs="Times New Roman"/>
          <w:b/>
          <w:sz w:val="28"/>
          <w:szCs w:val="28"/>
          <w:lang w:eastAsia="ar-SA"/>
        </w:rPr>
      </w:pPr>
      <w:r w:rsidRPr="00E17CE6">
        <w:rPr>
          <w:rFonts w:ascii="Times New Roman" w:eastAsia="SimSun" w:hAnsi="Times New Roman" w:cs="Times New Roman"/>
          <w:b/>
          <w:sz w:val="28"/>
          <w:szCs w:val="28"/>
          <w:lang w:eastAsia="ar-SA"/>
        </w:rPr>
        <w:t>П</w:t>
      </w:r>
      <w:r w:rsidR="00963B87" w:rsidRPr="00E17CE6">
        <w:rPr>
          <w:rFonts w:ascii="Times New Roman" w:eastAsia="SimSun" w:hAnsi="Times New Roman" w:cs="Times New Roman"/>
          <w:b/>
          <w:sz w:val="28"/>
          <w:szCs w:val="28"/>
          <w:lang w:eastAsia="ar-SA"/>
        </w:rPr>
        <w:t>роект «Мое будущее</w:t>
      </w:r>
      <w:r w:rsidRPr="00E17CE6">
        <w:rPr>
          <w:rFonts w:ascii="Times New Roman" w:eastAsia="SimSun" w:hAnsi="Times New Roman" w:cs="Times New Roman"/>
          <w:b/>
          <w:sz w:val="28"/>
          <w:szCs w:val="28"/>
          <w:lang w:eastAsia="ar-SA"/>
        </w:rPr>
        <w:t xml:space="preserve"> </w:t>
      </w:r>
      <w:r w:rsidR="0028411C" w:rsidRPr="00E17CE6">
        <w:rPr>
          <w:rFonts w:ascii="Times New Roman" w:eastAsia="SimSun" w:hAnsi="Times New Roman" w:cs="Times New Roman"/>
          <w:b/>
          <w:sz w:val="28"/>
          <w:szCs w:val="28"/>
          <w:lang w:eastAsia="ar-SA"/>
        </w:rPr>
        <w:t>- в моих руках!</w:t>
      </w:r>
      <w:r w:rsidR="00963B87" w:rsidRPr="00E17CE6">
        <w:rPr>
          <w:rFonts w:ascii="Times New Roman" w:eastAsia="SimSun" w:hAnsi="Times New Roman" w:cs="Times New Roman"/>
          <w:b/>
          <w:sz w:val="28"/>
          <w:szCs w:val="28"/>
          <w:lang w:eastAsia="ar-SA"/>
        </w:rPr>
        <w:t xml:space="preserve">» </w:t>
      </w:r>
    </w:p>
    <w:p w:rsidR="00C93277" w:rsidRPr="00E17CE6" w:rsidRDefault="00C93277" w:rsidP="00963B87">
      <w:pPr>
        <w:suppressAutoHyphens/>
        <w:spacing w:after="0" w:line="256" w:lineRule="auto"/>
        <w:jc w:val="right"/>
        <w:rPr>
          <w:rFonts w:ascii="Times New Roman" w:eastAsia="SimSun" w:hAnsi="Times New Roman" w:cs="Times New Roman"/>
          <w:i/>
          <w:sz w:val="28"/>
          <w:szCs w:val="28"/>
          <w:lang w:eastAsia="ar-SA"/>
        </w:rPr>
      </w:pPr>
    </w:p>
    <w:p w:rsidR="00C93277" w:rsidRPr="00E17CE6" w:rsidRDefault="00C93277" w:rsidP="00963B87">
      <w:pPr>
        <w:suppressAutoHyphens/>
        <w:spacing w:after="0" w:line="256" w:lineRule="auto"/>
        <w:jc w:val="right"/>
        <w:rPr>
          <w:rFonts w:ascii="Times New Roman" w:eastAsia="SimSun" w:hAnsi="Times New Roman" w:cs="Times New Roman"/>
          <w:i/>
          <w:sz w:val="28"/>
          <w:szCs w:val="28"/>
          <w:lang w:eastAsia="ar-SA"/>
        </w:rPr>
      </w:pPr>
    </w:p>
    <w:p w:rsidR="00C93277" w:rsidRPr="00E17CE6" w:rsidRDefault="00C93277" w:rsidP="00963B87">
      <w:pPr>
        <w:suppressAutoHyphens/>
        <w:spacing w:after="0" w:line="256" w:lineRule="auto"/>
        <w:jc w:val="right"/>
        <w:rPr>
          <w:rFonts w:ascii="Times New Roman" w:eastAsia="SimSun" w:hAnsi="Times New Roman" w:cs="Times New Roman"/>
          <w:i/>
          <w:sz w:val="28"/>
          <w:szCs w:val="28"/>
          <w:lang w:eastAsia="ar-SA"/>
        </w:rPr>
      </w:pPr>
    </w:p>
    <w:p w:rsidR="00C93277" w:rsidRPr="00E17CE6" w:rsidRDefault="00C93277" w:rsidP="00963B87">
      <w:pPr>
        <w:suppressAutoHyphens/>
        <w:spacing w:after="0" w:line="256" w:lineRule="auto"/>
        <w:jc w:val="right"/>
        <w:rPr>
          <w:rFonts w:ascii="Times New Roman" w:eastAsia="SimSun" w:hAnsi="Times New Roman" w:cs="Times New Roman"/>
          <w:i/>
          <w:sz w:val="28"/>
          <w:szCs w:val="28"/>
          <w:lang w:eastAsia="ar-SA"/>
        </w:rPr>
      </w:pPr>
    </w:p>
    <w:p w:rsidR="00C93277" w:rsidRPr="00E17CE6" w:rsidRDefault="00C93277" w:rsidP="00963B87">
      <w:pPr>
        <w:suppressAutoHyphens/>
        <w:spacing w:after="0" w:line="256" w:lineRule="auto"/>
        <w:jc w:val="right"/>
        <w:rPr>
          <w:rFonts w:ascii="Times New Roman" w:eastAsia="SimSun" w:hAnsi="Times New Roman" w:cs="Times New Roman"/>
          <w:i/>
          <w:sz w:val="28"/>
          <w:szCs w:val="28"/>
          <w:lang w:eastAsia="ar-SA"/>
        </w:rPr>
      </w:pPr>
    </w:p>
    <w:p w:rsidR="00C93277" w:rsidRPr="00E17CE6" w:rsidRDefault="00C93277" w:rsidP="00963B87">
      <w:pPr>
        <w:suppressAutoHyphens/>
        <w:spacing w:after="0" w:line="256" w:lineRule="auto"/>
        <w:jc w:val="right"/>
        <w:rPr>
          <w:rFonts w:ascii="Times New Roman" w:eastAsia="SimSun" w:hAnsi="Times New Roman" w:cs="Times New Roman"/>
          <w:i/>
          <w:sz w:val="28"/>
          <w:szCs w:val="28"/>
          <w:lang w:eastAsia="ar-SA"/>
        </w:rPr>
      </w:pPr>
    </w:p>
    <w:p w:rsidR="008867CB" w:rsidRPr="00E17CE6" w:rsidRDefault="008867CB" w:rsidP="00963B87">
      <w:pPr>
        <w:suppressAutoHyphens/>
        <w:spacing w:after="0" w:line="256" w:lineRule="auto"/>
        <w:jc w:val="right"/>
        <w:rPr>
          <w:rFonts w:ascii="Times New Roman" w:eastAsia="SimSun" w:hAnsi="Times New Roman" w:cs="Times New Roman"/>
          <w:i/>
          <w:sz w:val="28"/>
          <w:szCs w:val="28"/>
          <w:lang w:eastAsia="ar-SA"/>
        </w:rPr>
      </w:pPr>
    </w:p>
    <w:p w:rsidR="00963B87" w:rsidRPr="00E17CE6" w:rsidRDefault="00963B87" w:rsidP="00963B87">
      <w:pPr>
        <w:suppressAutoHyphens/>
        <w:spacing w:after="0" w:line="256" w:lineRule="auto"/>
        <w:jc w:val="right"/>
        <w:rPr>
          <w:rFonts w:ascii="Times New Roman" w:eastAsia="SimSun" w:hAnsi="Times New Roman" w:cs="Times New Roman"/>
          <w:i/>
          <w:sz w:val="28"/>
          <w:szCs w:val="28"/>
          <w:lang w:eastAsia="ar-SA"/>
        </w:rPr>
      </w:pPr>
      <w:r w:rsidRPr="00E17CE6">
        <w:rPr>
          <w:rFonts w:ascii="Times New Roman" w:eastAsia="SimSun" w:hAnsi="Times New Roman" w:cs="Times New Roman"/>
          <w:i/>
          <w:sz w:val="28"/>
          <w:szCs w:val="28"/>
          <w:lang w:eastAsia="ar-SA"/>
        </w:rPr>
        <w:t xml:space="preserve">Конкурсный отбор </w:t>
      </w:r>
    </w:p>
    <w:p w:rsidR="00963B87" w:rsidRPr="00E17CE6" w:rsidRDefault="00963B87" w:rsidP="00963B87">
      <w:pPr>
        <w:suppressAutoHyphens/>
        <w:spacing w:after="0" w:line="256" w:lineRule="auto"/>
        <w:jc w:val="right"/>
        <w:rPr>
          <w:rFonts w:ascii="Times New Roman" w:eastAsia="SimSun" w:hAnsi="Times New Roman" w:cs="Times New Roman"/>
          <w:i/>
          <w:sz w:val="28"/>
          <w:szCs w:val="28"/>
          <w:lang w:eastAsia="ar-SA"/>
        </w:rPr>
      </w:pPr>
      <w:r w:rsidRPr="00E17CE6">
        <w:rPr>
          <w:rFonts w:ascii="Times New Roman" w:eastAsia="SimSun" w:hAnsi="Times New Roman" w:cs="Times New Roman"/>
          <w:i/>
          <w:sz w:val="28"/>
          <w:szCs w:val="28"/>
          <w:lang w:eastAsia="ar-SA"/>
        </w:rPr>
        <w:t xml:space="preserve">образовательных организаций, </w:t>
      </w:r>
    </w:p>
    <w:p w:rsidR="00963B87" w:rsidRPr="00E17CE6" w:rsidRDefault="00963B87" w:rsidP="00963B87">
      <w:pPr>
        <w:suppressAutoHyphens/>
        <w:spacing w:after="0" w:line="256" w:lineRule="auto"/>
        <w:jc w:val="right"/>
        <w:rPr>
          <w:rFonts w:ascii="Times New Roman" w:eastAsia="SimSun" w:hAnsi="Times New Roman" w:cs="Times New Roman"/>
          <w:i/>
          <w:sz w:val="28"/>
          <w:szCs w:val="28"/>
          <w:lang w:eastAsia="ar-SA"/>
        </w:rPr>
      </w:pPr>
      <w:proofErr w:type="gramStart"/>
      <w:r w:rsidRPr="00E17CE6">
        <w:rPr>
          <w:rFonts w:ascii="Times New Roman" w:eastAsia="SimSun" w:hAnsi="Times New Roman" w:cs="Times New Roman"/>
          <w:i/>
          <w:sz w:val="28"/>
          <w:szCs w:val="28"/>
          <w:lang w:eastAsia="ar-SA"/>
        </w:rPr>
        <w:t>имеющих</w:t>
      </w:r>
      <w:proofErr w:type="gramEnd"/>
      <w:r w:rsidRPr="00E17CE6">
        <w:rPr>
          <w:rFonts w:ascii="Times New Roman" w:eastAsia="SimSun" w:hAnsi="Times New Roman" w:cs="Times New Roman"/>
          <w:i/>
          <w:sz w:val="28"/>
          <w:szCs w:val="28"/>
          <w:lang w:eastAsia="ar-SA"/>
        </w:rPr>
        <w:t xml:space="preserve"> статус региональных</w:t>
      </w:r>
    </w:p>
    <w:p w:rsidR="00963B87" w:rsidRPr="00E17CE6" w:rsidRDefault="00963B87" w:rsidP="00963B87">
      <w:pPr>
        <w:suppressAutoHyphens/>
        <w:spacing w:after="0" w:line="256" w:lineRule="auto"/>
        <w:jc w:val="right"/>
        <w:rPr>
          <w:rFonts w:ascii="Times New Roman" w:eastAsia="SimSun" w:hAnsi="Times New Roman" w:cs="Times New Roman"/>
          <w:i/>
          <w:sz w:val="28"/>
          <w:szCs w:val="28"/>
          <w:lang w:eastAsia="ar-SA"/>
        </w:rPr>
      </w:pPr>
      <w:r w:rsidRPr="00E17CE6">
        <w:rPr>
          <w:rFonts w:ascii="Times New Roman" w:eastAsia="SimSun" w:hAnsi="Times New Roman" w:cs="Times New Roman"/>
          <w:i/>
          <w:sz w:val="28"/>
          <w:szCs w:val="28"/>
          <w:lang w:eastAsia="ar-SA"/>
        </w:rPr>
        <w:t xml:space="preserve"> инновационных площадок, </w:t>
      </w:r>
    </w:p>
    <w:p w:rsidR="00963B87" w:rsidRPr="00E17CE6" w:rsidRDefault="00963B87" w:rsidP="00963B87">
      <w:pPr>
        <w:suppressAutoHyphens/>
        <w:spacing w:after="0" w:line="256" w:lineRule="auto"/>
        <w:jc w:val="right"/>
        <w:rPr>
          <w:rFonts w:ascii="Times New Roman" w:eastAsia="SimSun" w:hAnsi="Times New Roman" w:cs="Times New Roman"/>
          <w:sz w:val="28"/>
          <w:szCs w:val="28"/>
          <w:lang w:eastAsia="ar-SA"/>
        </w:rPr>
      </w:pPr>
      <w:r w:rsidRPr="00E17CE6">
        <w:rPr>
          <w:rFonts w:ascii="Times New Roman" w:eastAsia="SimSun" w:hAnsi="Times New Roman" w:cs="Times New Roman"/>
          <w:i/>
          <w:sz w:val="28"/>
          <w:szCs w:val="28"/>
          <w:lang w:eastAsia="ar-SA"/>
        </w:rPr>
        <w:t>в 2020 году</w:t>
      </w:r>
    </w:p>
    <w:p w:rsidR="00963B87" w:rsidRPr="00E17CE6" w:rsidRDefault="00963B87" w:rsidP="00963B87">
      <w:pPr>
        <w:suppressAutoHyphens/>
        <w:spacing w:after="0" w:line="256" w:lineRule="auto"/>
        <w:jc w:val="right"/>
        <w:rPr>
          <w:rFonts w:ascii="Times New Roman" w:eastAsia="SimSun" w:hAnsi="Times New Roman" w:cs="Times New Roman"/>
          <w:sz w:val="28"/>
          <w:szCs w:val="28"/>
          <w:lang w:eastAsia="ar-SA"/>
        </w:rPr>
      </w:pPr>
      <w:proofErr w:type="spellStart"/>
      <w:r w:rsidRPr="00E17CE6">
        <w:rPr>
          <w:rFonts w:ascii="Times New Roman" w:eastAsia="SimSun" w:hAnsi="Times New Roman" w:cs="Times New Roman"/>
          <w:sz w:val="28"/>
          <w:szCs w:val="28"/>
          <w:lang w:eastAsia="ar-SA"/>
        </w:rPr>
        <w:t>Крючковская</w:t>
      </w:r>
      <w:proofErr w:type="spellEnd"/>
      <w:r w:rsidRPr="00E17CE6">
        <w:rPr>
          <w:rFonts w:ascii="Times New Roman" w:eastAsia="SimSun" w:hAnsi="Times New Roman" w:cs="Times New Roman"/>
          <w:sz w:val="28"/>
          <w:szCs w:val="28"/>
          <w:lang w:eastAsia="ar-SA"/>
        </w:rPr>
        <w:t xml:space="preserve"> Н.С.- </w:t>
      </w:r>
      <w:proofErr w:type="spellStart"/>
      <w:r w:rsidRPr="00E17CE6">
        <w:rPr>
          <w:rFonts w:ascii="Times New Roman" w:eastAsia="SimSun" w:hAnsi="Times New Roman" w:cs="Times New Roman"/>
          <w:sz w:val="28"/>
          <w:szCs w:val="28"/>
          <w:lang w:eastAsia="ar-SA"/>
        </w:rPr>
        <w:t>тьютор</w:t>
      </w:r>
      <w:proofErr w:type="spellEnd"/>
      <w:r w:rsidRPr="00E17CE6">
        <w:rPr>
          <w:rFonts w:ascii="Times New Roman" w:eastAsia="SimSun" w:hAnsi="Times New Roman" w:cs="Times New Roman"/>
          <w:sz w:val="28"/>
          <w:szCs w:val="28"/>
          <w:lang w:eastAsia="ar-SA"/>
        </w:rPr>
        <w:t xml:space="preserve"> </w:t>
      </w:r>
    </w:p>
    <w:p w:rsidR="00963B87" w:rsidRPr="00E17CE6" w:rsidRDefault="00963B87" w:rsidP="00963B87">
      <w:pPr>
        <w:suppressAutoHyphens/>
        <w:spacing w:after="0" w:line="256" w:lineRule="auto"/>
        <w:jc w:val="right"/>
        <w:rPr>
          <w:rFonts w:ascii="Times New Roman" w:eastAsia="SimSun" w:hAnsi="Times New Roman" w:cs="Times New Roman"/>
          <w:i/>
          <w:sz w:val="28"/>
          <w:szCs w:val="28"/>
          <w:lang w:eastAsia="ar-SA"/>
        </w:rPr>
      </w:pPr>
    </w:p>
    <w:p w:rsidR="00963B87" w:rsidRPr="00E17CE6" w:rsidRDefault="00963B87" w:rsidP="00963B87">
      <w:pPr>
        <w:suppressAutoHyphens/>
        <w:spacing w:after="0" w:line="256" w:lineRule="auto"/>
        <w:jc w:val="center"/>
        <w:rPr>
          <w:rFonts w:ascii="Times New Roman" w:eastAsia="SimSun" w:hAnsi="Times New Roman" w:cs="Times New Roman"/>
          <w:i/>
          <w:sz w:val="28"/>
          <w:szCs w:val="28"/>
          <w:lang w:eastAsia="ar-SA"/>
        </w:rPr>
      </w:pPr>
    </w:p>
    <w:p w:rsidR="00C93277" w:rsidRPr="00E17CE6" w:rsidRDefault="00C93277" w:rsidP="00C93277">
      <w:pPr>
        <w:suppressAutoHyphens/>
        <w:spacing w:after="0" w:line="256" w:lineRule="auto"/>
        <w:jc w:val="center"/>
        <w:rPr>
          <w:rFonts w:ascii="Times New Roman" w:eastAsia="SimSun" w:hAnsi="Times New Roman" w:cs="Times New Roman"/>
          <w:i/>
          <w:sz w:val="28"/>
          <w:szCs w:val="28"/>
          <w:lang w:eastAsia="ar-SA"/>
        </w:rPr>
      </w:pPr>
      <w:r w:rsidRPr="00E17CE6">
        <w:rPr>
          <w:rFonts w:ascii="Times New Roman" w:eastAsia="SimSun" w:hAnsi="Times New Roman" w:cs="Times New Roman"/>
          <w:i/>
          <w:sz w:val="28"/>
          <w:szCs w:val="28"/>
          <w:lang w:eastAsia="ar-SA"/>
        </w:rPr>
        <w:t xml:space="preserve">с. </w:t>
      </w:r>
      <w:proofErr w:type="spellStart"/>
      <w:r w:rsidRPr="00E17CE6">
        <w:rPr>
          <w:rFonts w:ascii="Times New Roman" w:eastAsia="SimSun" w:hAnsi="Times New Roman" w:cs="Times New Roman"/>
          <w:i/>
          <w:sz w:val="28"/>
          <w:szCs w:val="28"/>
          <w:lang w:eastAsia="ar-SA"/>
        </w:rPr>
        <w:t>Нялинское</w:t>
      </w:r>
      <w:proofErr w:type="spellEnd"/>
    </w:p>
    <w:p w:rsidR="00C93277" w:rsidRPr="00E17CE6" w:rsidRDefault="00C93277" w:rsidP="00C93277">
      <w:pPr>
        <w:suppressAutoHyphens/>
        <w:spacing w:after="0" w:line="256" w:lineRule="auto"/>
        <w:jc w:val="center"/>
        <w:rPr>
          <w:rFonts w:ascii="Times New Roman" w:eastAsia="SimSun" w:hAnsi="Times New Roman" w:cs="Times New Roman"/>
          <w:i/>
          <w:sz w:val="28"/>
          <w:szCs w:val="28"/>
          <w:lang w:eastAsia="ar-SA"/>
        </w:rPr>
      </w:pPr>
    </w:p>
    <w:p w:rsidR="00DD024E" w:rsidRPr="00E17CE6" w:rsidRDefault="001A5DE5" w:rsidP="00C93277">
      <w:pPr>
        <w:suppressAutoHyphens/>
        <w:spacing w:after="0" w:line="256" w:lineRule="auto"/>
        <w:jc w:val="center"/>
        <w:rPr>
          <w:rFonts w:ascii="Times New Roman" w:eastAsia="Times New Roman" w:hAnsi="Times New Roman" w:cs="Times New Roman"/>
          <w:b/>
          <w:bCs/>
          <w:sz w:val="28"/>
          <w:szCs w:val="28"/>
          <w:lang w:eastAsia="ru-RU"/>
        </w:rPr>
      </w:pPr>
      <w:r w:rsidRPr="00E17CE6">
        <w:rPr>
          <w:rFonts w:ascii="Times New Roman" w:eastAsia="Times New Roman" w:hAnsi="Times New Roman" w:cs="Times New Roman"/>
          <w:b/>
          <w:bCs/>
          <w:sz w:val="28"/>
          <w:szCs w:val="28"/>
          <w:lang w:eastAsia="ru-RU"/>
        </w:rPr>
        <w:t>Паспорт проекта</w:t>
      </w:r>
    </w:p>
    <w:p w:rsidR="001A5DE5" w:rsidRPr="00E17CE6" w:rsidRDefault="001A5DE5" w:rsidP="00C93277">
      <w:pPr>
        <w:suppressAutoHyphens/>
        <w:spacing w:after="0" w:line="256" w:lineRule="auto"/>
        <w:jc w:val="center"/>
        <w:rPr>
          <w:rFonts w:ascii="Times New Roman" w:eastAsia="Times New Roman" w:hAnsi="Times New Roman" w:cs="Times New Roman"/>
          <w:b/>
          <w:bCs/>
          <w:sz w:val="28"/>
          <w:szCs w:val="28"/>
          <w:lang w:eastAsia="ru-RU"/>
        </w:rPr>
      </w:pPr>
    </w:p>
    <w:tbl>
      <w:tblPr>
        <w:tblStyle w:val="a5"/>
        <w:tblW w:w="0" w:type="auto"/>
        <w:tblLook w:val="04A0" w:firstRow="1" w:lastRow="0" w:firstColumn="1" w:lastColumn="0" w:noHBand="0" w:noVBand="1"/>
      </w:tblPr>
      <w:tblGrid>
        <w:gridCol w:w="3539"/>
        <w:gridCol w:w="5806"/>
      </w:tblGrid>
      <w:tr w:rsidR="00E17CE6" w:rsidRPr="00E17CE6" w:rsidTr="001F1AF9">
        <w:tc>
          <w:tcPr>
            <w:tcW w:w="3539" w:type="dxa"/>
          </w:tcPr>
          <w:p w:rsidR="001A5DE5" w:rsidRPr="00E17CE6" w:rsidRDefault="001A5DE5" w:rsidP="009A79EF">
            <w:pPr>
              <w:suppressAutoHyphens/>
              <w:spacing w:line="256" w:lineRule="auto"/>
              <w:rPr>
                <w:rFonts w:ascii="Times New Roman" w:eastAsia="Times New Roman" w:hAnsi="Times New Roman" w:cs="Times New Roman"/>
                <w:b/>
                <w:bCs/>
                <w:sz w:val="28"/>
                <w:szCs w:val="28"/>
                <w:lang w:eastAsia="ru-RU"/>
              </w:rPr>
            </w:pPr>
            <w:r w:rsidRPr="00E17CE6">
              <w:rPr>
                <w:rFonts w:ascii="Times New Roman" w:eastAsia="Times New Roman" w:hAnsi="Times New Roman" w:cs="Times New Roman"/>
                <w:b/>
                <w:bCs/>
                <w:sz w:val="28"/>
                <w:szCs w:val="28"/>
                <w:lang w:eastAsia="ru-RU"/>
              </w:rPr>
              <w:t>Название проекта</w:t>
            </w:r>
          </w:p>
        </w:tc>
        <w:tc>
          <w:tcPr>
            <w:tcW w:w="5806" w:type="dxa"/>
          </w:tcPr>
          <w:p w:rsidR="001A5DE5" w:rsidRPr="00E17CE6" w:rsidRDefault="001A5DE5" w:rsidP="00C93277">
            <w:pPr>
              <w:suppressAutoHyphens/>
              <w:spacing w:line="256" w:lineRule="auto"/>
              <w:jc w:val="center"/>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«Мое будущее</w:t>
            </w:r>
            <w:r w:rsidR="008867CB" w:rsidRPr="00E17CE6">
              <w:rPr>
                <w:rFonts w:ascii="Times New Roman" w:eastAsia="Times New Roman" w:hAnsi="Times New Roman" w:cs="Times New Roman"/>
                <w:bCs/>
                <w:sz w:val="28"/>
                <w:szCs w:val="28"/>
                <w:lang w:eastAsia="ru-RU"/>
              </w:rPr>
              <w:t xml:space="preserve"> </w:t>
            </w:r>
            <w:r w:rsidRPr="00E17CE6">
              <w:rPr>
                <w:rFonts w:ascii="Times New Roman" w:eastAsia="Times New Roman" w:hAnsi="Times New Roman" w:cs="Times New Roman"/>
                <w:bCs/>
                <w:sz w:val="28"/>
                <w:szCs w:val="28"/>
                <w:lang w:eastAsia="ru-RU"/>
              </w:rPr>
              <w:t>-</w:t>
            </w:r>
            <w:r w:rsidR="008867CB" w:rsidRPr="00E17CE6">
              <w:rPr>
                <w:rFonts w:ascii="Times New Roman" w:eastAsia="Times New Roman" w:hAnsi="Times New Roman" w:cs="Times New Roman"/>
                <w:bCs/>
                <w:sz w:val="28"/>
                <w:szCs w:val="28"/>
                <w:lang w:eastAsia="ru-RU"/>
              </w:rPr>
              <w:t xml:space="preserve"> </w:t>
            </w:r>
            <w:r w:rsidRPr="00E17CE6">
              <w:rPr>
                <w:rFonts w:ascii="Times New Roman" w:eastAsia="Times New Roman" w:hAnsi="Times New Roman" w:cs="Times New Roman"/>
                <w:bCs/>
                <w:sz w:val="28"/>
                <w:szCs w:val="28"/>
                <w:lang w:eastAsia="ru-RU"/>
              </w:rPr>
              <w:t>в моих руках»</w:t>
            </w:r>
          </w:p>
        </w:tc>
      </w:tr>
      <w:tr w:rsidR="00E17CE6" w:rsidRPr="00E17CE6" w:rsidTr="001F1AF9">
        <w:tc>
          <w:tcPr>
            <w:tcW w:w="3539" w:type="dxa"/>
          </w:tcPr>
          <w:p w:rsidR="001A5DE5" w:rsidRPr="00E17CE6" w:rsidRDefault="001A5DE5" w:rsidP="009A79EF">
            <w:pPr>
              <w:suppressAutoHyphens/>
              <w:spacing w:line="256" w:lineRule="auto"/>
              <w:rPr>
                <w:rFonts w:ascii="Times New Roman" w:eastAsia="Times New Roman" w:hAnsi="Times New Roman" w:cs="Times New Roman"/>
                <w:b/>
                <w:bCs/>
                <w:sz w:val="28"/>
                <w:szCs w:val="28"/>
                <w:lang w:eastAsia="ru-RU"/>
              </w:rPr>
            </w:pPr>
            <w:r w:rsidRPr="00E17CE6">
              <w:rPr>
                <w:rFonts w:ascii="Times New Roman" w:eastAsia="Times New Roman" w:hAnsi="Times New Roman" w:cs="Times New Roman"/>
                <w:b/>
                <w:bCs/>
                <w:sz w:val="28"/>
                <w:szCs w:val="28"/>
                <w:lang w:eastAsia="ru-RU"/>
              </w:rPr>
              <w:t xml:space="preserve">Актуальность </w:t>
            </w:r>
          </w:p>
        </w:tc>
        <w:tc>
          <w:tcPr>
            <w:tcW w:w="5806" w:type="dxa"/>
          </w:tcPr>
          <w:p w:rsidR="001A5DE5" w:rsidRPr="00E17CE6" w:rsidRDefault="001A5DE5" w:rsidP="001A5DE5">
            <w:p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 xml:space="preserve">Один из важнейших вопросов, который возникает в жизни каждого человека – это выбор профессии. </w:t>
            </w:r>
          </w:p>
          <w:p w:rsidR="001A5DE5" w:rsidRPr="00E17CE6" w:rsidRDefault="001A5DE5" w:rsidP="001A5DE5">
            <w:p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 xml:space="preserve">Как выбрать профессию по душе и по способностям? </w:t>
            </w:r>
          </w:p>
          <w:p w:rsidR="001A5DE5" w:rsidRPr="00E17CE6" w:rsidRDefault="001A5DE5" w:rsidP="001A5DE5">
            <w:p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Работу по осознанному выбору будущей профессии необходимо начинать как можно раньше.</w:t>
            </w:r>
          </w:p>
        </w:tc>
      </w:tr>
      <w:tr w:rsidR="00E17CE6" w:rsidRPr="00E17CE6" w:rsidTr="001F1AF9">
        <w:tc>
          <w:tcPr>
            <w:tcW w:w="3539" w:type="dxa"/>
          </w:tcPr>
          <w:p w:rsidR="001A5DE5" w:rsidRPr="00E17CE6" w:rsidRDefault="001A5DE5" w:rsidP="009A79EF">
            <w:pPr>
              <w:suppressAutoHyphens/>
              <w:spacing w:line="256" w:lineRule="auto"/>
              <w:rPr>
                <w:rFonts w:ascii="Times New Roman" w:eastAsia="Times New Roman" w:hAnsi="Times New Roman" w:cs="Times New Roman"/>
                <w:b/>
                <w:bCs/>
                <w:sz w:val="28"/>
                <w:szCs w:val="28"/>
                <w:lang w:eastAsia="ru-RU"/>
              </w:rPr>
            </w:pPr>
            <w:r w:rsidRPr="00E17CE6">
              <w:rPr>
                <w:rFonts w:ascii="Times New Roman" w:eastAsia="Times New Roman" w:hAnsi="Times New Roman" w:cs="Times New Roman"/>
                <w:b/>
                <w:bCs/>
                <w:sz w:val="28"/>
                <w:szCs w:val="28"/>
                <w:lang w:eastAsia="ru-RU"/>
              </w:rPr>
              <w:t xml:space="preserve">Цель </w:t>
            </w:r>
          </w:p>
        </w:tc>
        <w:tc>
          <w:tcPr>
            <w:tcW w:w="5806" w:type="dxa"/>
          </w:tcPr>
          <w:p w:rsidR="001A5DE5" w:rsidRPr="00E17CE6" w:rsidRDefault="001A5DE5" w:rsidP="001A5DE5">
            <w:p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Поэтапное формирование у учащихся осознанного выбора профессии.</w:t>
            </w:r>
          </w:p>
        </w:tc>
      </w:tr>
      <w:tr w:rsidR="00E17CE6" w:rsidRPr="00E17CE6" w:rsidTr="001F1AF9">
        <w:tc>
          <w:tcPr>
            <w:tcW w:w="3539" w:type="dxa"/>
          </w:tcPr>
          <w:p w:rsidR="001A5DE5" w:rsidRPr="00E17CE6" w:rsidRDefault="001A5DE5" w:rsidP="009A79EF">
            <w:pPr>
              <w:suppressAutoHyphens/>
              <w:spacing w:line="256" w:lineRule="auto"/>
              <w:rPr>
                <w:rFonts w:ascii="Times New Roman" w:eastAsia="Times New Roman" w:hAnsi="Times New Roman" w:cs="Times New Roman"/>
                <w:b/>
                <w:bCs/>
                <w:sz w:val="28"/>
                <w:szCs w:val="28"/>
                <w:lang w:eastAsia="ru-RU"/>
              </w:rPr>
            </w:pPr>
            <w:r w:rsidRPr="00E17CE6">
              <w:rPr>
                <w:rFonts w:ascii="Times New Roman" w:eastAsia="Times New Roman" w:hAnsi="Times New Roman" w:cs="Times New Roman"/>
                <w:b/>
                <w:bCs/>
                <w:sz w:val="28"/>
                <w:szCs w:val="28"/>
                <w:lang w:eastAsia="ru-RU"/>
              </w:rPr>
              <w:t xml:space="preserve">Задачи </w:t>
            </w:r>
          </w:p>
        </w:tc>
        <w:tc>
          <w:tcPr>
            <w:tcW w:w="5806" w:type="dxa"/>
          </w:tcPr>
          <w:p w:rsidR="001A5DE5" w:rsidRPr="00E17CE6" w:rsidRDefault="001A5DE5" w:rsidP="001A5DE5">
            <w:pPr>
              <w:pStyle w:val="a3"/>
              <w:numPr>
                <w:ilvl w:val="0"/>
                <w:numId w:val="9"/>
              </w:num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познакомить учащихся с различными профессиями и их особенностями;</w:t>
            </w:r>
          </w:p>
          <w:p w:rsidR="001A5DE5" w:rsidRPr="00E17CE6" w:rsidRDefault="001A5DE5" w:rsidP="002908CD">
            <w:pPr>
              <w:pStyle w:val="a3"/>
              <w:numPr>
                <w:ilvl w:val="0"/>
                <w:numId w:val="9"/>
              </w:num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подготовить и провести ролевые игры, профессиональные пробы, встречи;</w:t>
            </w:r>
          </w:p>
          <w:p w:rsidR="001A5DE5" w:rsidRPr="00E17CE6" w:rsidRDefault="001A5DE5" w:rsidP="001A5DE5">
            <w:pPr>
              <w:pStyle w:val="a3"/>
              <w:numPr>
                <w:ilvl w:val="0"/>
                <w:numId w:val="9"/>
              </w:num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акцентировать внимание учащихся на нравственной составляющей при выборе будущей профессии.</w:t>
            </w:r>
          </w:p>
        </w:tc>
      </w:tr>
      <w:tr w:rsidR="00E17CE6" w:rsidRPr="00E17CE6" w:rsidTr="001F1AF9">
        <w:tc>
          <w:tcPr>
            <w:tcW w:w="3539" w:type="dxa"/>
          </w:tcPr>
          <w:p w:rsidR="001A5DE5" w:rsidRPr="00E17CE6" w:rsidRDefault="001A5DE5" w:rsidP="009A79EF">
            <w:pPr>
              <w:suppressAutoHyphens/>
              <w:spacing w:line="256" w:lineRule="auto"/>
              <w:rPr>
                <w:rFonts w:ascii="Times New Roman" w:eastAsia="Times New Roman" w:hAnsi="Times New Roman" w:cs="Times New Roman"/>
                <w:b/>
                <w:bCs/>
                <w:sz w:val="28"/>
                <w:szCs w:val="28"/>
                <w:lang w:eastAsia="ru-RU"/>
              </w:rPr>
            </w:pPr>
            <w:r w:rsidRPr="00E17CE6">
              <w:rPr>
                <w:rFonts w:ascii="Times New Roman" w:eastAsia="Times New Roman" w:hAnsi="Times New Roman" w:cs="Times New Roman"/>
                <w:b/>
                <w:bCs/>
                <w:sz w:val="28"/>
                <w:szCs w:val="28"/>
                <w:lang w:eastAsia="ru-RU"/>
              </w:rPr>
              <w:t>Тип проекта</w:t>
            </w:r>
          </w:p>
        </w:tc>
        <w:tc>
          <w:tcPr>
            <w:tcW w:w="5806" w:type="dxa"/>
          </w:tcPr>
          <w:p w:rsidR="001A5DE5" w:rsidRPr="00E17CE6" w:rsidRDefault="001A5DE5" w:rsidP="00C93277">
            <w:pPr>
              <w:suppressAutoHyphens/>
              <w:spacing w:line="256" w:lineRule="auto"/>
              <w:jc w:val="center"/>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Практико-ориентированный</w:t>
            </w:r>
          </w:p>
        </w:tc>
      </w:tr>
      <w:tr w:rsidR="00E17CE6" w:rsidRPr="00E17CE6" w:rsidTr="001F1AF9">
        <w:tc>
          <w:tcPr>
            <w:tcW w:w="3539" w:type="dxa"/>
          </w:tcPr>
          <w:p w:rsidR="001A5DE5" w:rsidRPr="00E17CE6" w:rsidRDefault="001A5DE5" w:rsidP="009A79EF">
            <w:pPr>
              <w:suppressAutoHyphens/>
              <w:spacing w:line="256" w:lineRule="auto"/>
              <w:rPr>
                <w:rFonts w:ascii="Times New Roman" w:eastAsia="Times New Roman" w:hAnsi="Times New Roman" w:cs="Times New Roman"/>
                <w:b/>
                <w:bCs/>
                <w:sz w:val="28"/>
                <w:szCs w:val="28"/>
                <w:lang w:eastAsia="ru-RU"/>
              </w:rPr>
            </w:pPr>
            <w:r w:rsidRPr="00E17CE6">
              <w:rPr>
                <w:rFonts w:ascii="Times New Roman" w:eastAsia="Times New Roman" w:hAnsi="Times New Roman" w:cs="Times New Roman"/>
                <w:b/>
                <w:bCs/>
                <w:sz w:val="28"/>
                <w:szCs w:val="28"/>
                <w:lang w:eastAsia="ru-RU"/>
              </w:rPr>
              <w:t>Целевая группа</w:t>
            </w:r>
          </w:p>
        </w:tc>
        <w:tc>
          <w:tcPr>
            <w:tcW w:w="5806" w:type="dxa"/>
          </w:tcPr>
          <w:p w:rsidR="001A5DE5" w:rsidRPr="00E17CE6" w:rsidRDefault="001A5DE5" w:rsidP="00C93277">
            <w:pPr>
              <w:suppressAutoHyphens/>
              <w:spacing w:line="256" w:lineRule="auto"/>
              <w:jc w:val="center"/>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Выпускник</w:t>
            </w:r>
            <w:proofErr w:type="gramStart"/>
            <w:r w:rsidRPr="00E17CE6">
              <w:rPr>
                <w:rFonts w:ascii="Times New Roman" w:eastAsia="Times New Roman" w:hAnsi="Times New Roman" w:cs="Times New Roman"/>
                <w:bCs/>
                <w:sz w:val="28"/>
                <w:szCs w:val="28"/>
                <w:lang w:eastAsia="ru-RU"/>
              </w:rPr>
              <w:t>и ООО</w:t>
            </w:r>
            <w:proofErr w:type="gramEnd"/>
          </w:p>
        </w:tc>
      </w:tr>
      <w:tr w:rsidR="00E17CE6" w:rsidRPr="00E17CE6" w:rsidTr="001F1AF9">
        <w:tc>
          <w:tcPr>
            <w:tcW w:w="3539" w:type="dxa"/>
          </w:tcPr>
          <w:p w:rsidR="001A5DE5" w:rsidRPr="00E17CE6" w:rsidRDefault="001A5DE5" w:rsidP="009A79EF">
            <w:pPr>
              <w:suppressAutoHyphens/>
              <w:spacing w:line="256" w:lineRule="auto"/>
              <w:rPr>
                <w:rFonts w:ascii="Times New Roman" w:eastAsia="Times New Roman" w:hAnsi="Times New Roman" w:cs="Times New Roman"/>
                <w:b/>
                <w:bCs/>
                <w:sz w:val="28"/>
                <w:szCs w:val="28"/>
                <w:lang w:eastAsia="ru-RU"/>
              </w:rPr>
            </w:pPr>
            <w:r w:rsidRPr="00E17CE6">
              <w:rPr>
                <w:rFonts w:ascii="Times New Roman" w:eastAsia="Times New Roman" w:hAnsi="Times New Roman" w:cs="Times New Roman"/>
                <w:b/>
                <w:bCs/>
                <w:sz w:val="28"/>
                <w:szCs w:val="28"/>
                <w:lang w:eastAsia="ru-RU"/>
              </w:rPr>
              <w:t>Партнеры</w:t>
            </w:r>
          </w:p>
        </w:tc>
        <w:tc>
          <w:tcPr>
            <w:tcW w:w="5806" w:type="dxa"/>
          </w:tcPr>
          <w:p w:rsidR="001A5DE5" w:rsidRPr="00E17CE6" w:rsidRDefault="001F1AF9" w:rsidP="001F1AF9">
            <w:p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w:t>
            </w:r>
            <w:r w:rsidR="009A79EF" w:rsidRPr="00E17CE6">
              <w:rPr>
                <w:rFonts w:ascii="Times New Roman" w:eastAsia="Times New Roman" w:hAnsi="Times New Roman" w:cs="Times New Roman"/>
                <w:bCs/>
                <w:sz w:val="28"/>
                <w:szCs w:val="28"/>
                <w:lang w:eastAsia="ru-RU"/>
              </w:rPr>
              <w:t xml:space="preserve"> </w:t>
            </w:r>
            <w:r w:rsidRPr="00E17CE6">
              <w:rPr>
                <w:rFonts w:ascii="Times New Roman" w:eastAsia="Times New Roman" w:hAnsi="Times New Roman" w:cs="Times New Roman"/>
                <w:bCs/>
                <w:sz w:val="28"/>
                <w:szCs w:val="28"/>
                <w:lang w:eastAsia="ru-RU"/>
              </w:rPr>
              <w:t>Б</w:t>
            </w:r>
            <w:r w:rsidR="001A5DE5" w:rsidRPr="00E17CE6">
              <w:rPr>
                <w:rFonts w:ascii="Times New Roman" w:eastAsia="Times New Roman" w:hAnsi="Times New Roman" w:cs="Times New Roman"/>
                <w:bCs/>
                <w:sz w:val="28"/>
                <w:szCs w:val="28"/>
                <w:lang w:eastAsia="ru-RU"/>
              </w:rPr>
              <w:t xml:space="preserve">У </w:t>
            </w:r>
            <w:r w:rsidRPr="00E17CE6">
              <w:rPr>
                <w:rFonts w:ascii="Times New Roman" w:eastAsia="Times New Roman" w:hAnsi="Times New Roman" w:cs="Times New Roman"/>
                <w:bCs/>
                <w:sz w:val="28"/>
                <w:szCs w:val="28"/>
                <w:lang w:eastAsia="ru-RU"/>
              </w:rPr>
              <w:t>ВО ХМАО</w:t>
            </w:r>
            <w:r w:rsidR="001A5DE5" w:rsidRPr="00E17CE6">
              <w:rPr>
                <w:rFonts w:ascii="Times New Roman" w:eastAsia="Times New Roman" w:hAnsi="Times New Roman" w:cs="Times New Roman"/>
                <w:bCs/>
                <w:sz w:val="28"/>
                <w:szCs w:val="28"/>
                <w:lang w:eastAsia="ru-RU"/>
              </w:rPr>
              <w:t> – Югры «</w:t>
            </w:r>
            <w:r w:rsidRPr="00E17CE6">
              <w:rPr>
                <w:rFonts w:ascii="Times New Roman" w:eastAsia="Times New Roman" w:hAnsi="Times New Roman" w:cs="Times New Roman"/>
                <w:bCs/>
                <w:sz w:val="28"/>
                <w:szCs w:val="28"/>
                <w:lang w:eastAsia="ru-RU"/>
              </w:rPr>
              <w:t>Сургутский</w:t>
            </w:r>
            <w:r w:rsidR="001A5DE5" w:rsidRPr="00E17CE6">
              <w:rPr>
                <w:rFonts w:ascii="Times New Roman" w:eastAsia="Times New Roman" w:hAnsi="Times New Roman" w:cs="Times New Roman"/>
                <w:bCs/>
                <w:sz w:val="28"/>
                <w:szCs w:val="28"/>
                <w:lang w:eastAsia="ru-RU"/>
              </w:rPr>
              <w:t xml:space="preserve"> государственный университет»,</w:t>
            </w:r>
          </w:p>
          <w:p w:rsidR="001A5DE5" w:rsidRPr="00E17CE6" w:rsidRDefault="001A5DE5" w:rsidP="001F1AF9">
            <w:p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 БОУ ХМАО-Югры «Югорский физико-математический лицей-интернат»,</w:t>
            </w:r>
          </w:p>
          <w:p w:rsidR="001A5DE5" w:rsidRPr="00E17CE6" w:rsidRDefault="001A5DE5" w:rsidP="001F1AF9">
            <w:p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 Следственный комитет РФ по ХМАО -  Югре,</w:t>
            </w:r>
          </w:p>
          <w:p w:rsidR="001A5DE5" w:rsidRPr="00E17CE6" w:rsidRDefault="001A5DE5" w:rsidP="001F1AF9">
            <w:p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-Управление Федеральной службой войск национальной гвардии РФ по ХМАО -  Югре,</w:t>
            </w:r>
          </w:p>
          <w:p w:rsidR="001A5DE5" w:rsidRPr="00E17CE6" w:rsidRDefault="001A5DE5" w:rsidP="001F1AF9">
            <w:p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 xml:space="preserve">- Управление МЧС России по ХМАО-Югре, </w:t>
            </w:r>
          </w:p>
          <w:p w:rsidR="001A5DE5" w:rsidRPr="00E17CE6" w:rsidRDefault="001A5DE5" w:rsidP="001F1AF9">
            <w:p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-Управление ФСБ России по ХМАО-Югре,</w:t>
            </w:r>
          </w:p>
          <w:p w:rsidR="001A5DE5" w:rsidRPr="00E17CE6" w:rsidRDefault="001A5DE5" w:rsidP="001F1AF9">
            <w:p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w:t>
            </w:r>
            <w:r w:rsidR="001F1AF9" w:rsidRPr="00E17CE6">
              <w:rPr>
                <w:rFonts w:ascii="Times New Roman" w:eastAsia="Times New Roman" w:hAnsi="Times New Roman" w:cs="Times New Roman"/>
                <w:bCs/>
                <w:sz w:val="28"/>
                <w:szCs w:val="28"/>
                <w:lang w:eastAsia="ru-RU"/>
              </w:rPr>
              <w:t>Управление МВД</w:t>
            </w:r>
            <w:r w:rsidRPr="00E17CE6">
              <w:rPr>
                <w:rFonts w:ascii="Times New Roman" w:eastAsia="Times New Roman" w:hAnsi="Times New Roman" w:cs="Times New Roman"/>
                <w:bCs/>
                <w:sz w:val="28"/>
                <w:szCs w:val="28"/>
                <w:lang w:eastAsia="ru-RU"/>
              </w:rPr>
              <w:t xml:space="preserve"> России по ХМАО-Югре,</w:t>
            </w:r>
          </w:p>
          <w:p w:rsidR="001A5DE5" w:rsidRPr="00E17CE6" w:rsidRDefault="001A5DE5" w:rsidP="001F1AF9">
            <w:p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 военкомат ХМР.</w:t>
            </w:r>
          </w:p>
        </w:tc>
      </w:tr>
      <w:tr w:rsidR="00E17CE6" w:rsidRPr="00E17CE6" w:rsidTr="001F1AF9">
        <w:tc>
          <w:tcPr>
            <w:tcW w:w="3539" w:type="dxa"/>
          </w:tcPr>
          <w:p w:rsidR="001A5DE5" w:rsidRPr="00E17CE6" w:rsidRDefault="001F1AF9" w:rsidP="009A79EF">
            <w:pPr>
              <w:suppressAutoHyphens/>
              <w:spacing w:line="256" w:lineRule="auto"/>
              <w:rPr>
                <w:rFonts w:ascii="Times New Roman" w:eastAsia="Times New Roman" w:hAnsi="Times New Roman" w:cs="Times New Roman"/>
                <w:b/>
                <w:bCs/>
                <w:sz w:val="28"/>
                <w:szCs w:val="28"/>
                <w:lang w:eastAsia="ru-RU"/>
              </w:rPr>
            </w:pPr>
            <w:r w:rsidRPr="00E17CE6">
              <w:rPr>
                <w:rFonts w:ascii="Times New Roman" w:eastAsia="Times New Roman" w:hAnsi="Times New Roman" w:cs="Times New Roman"/>
                <w:b/>
                <w:bCs/>
                <w:sz w:val="28"/>
                <w:szCs w:val="28"/>
                <w:lang w:eastAsia="ru-RU"/>
              </w:rPr>
              <w:t>Перспективы развития проекта</w:t>
            </w:r>
          </w:p>
        </w:tc>
        <w:tc>
          <w:tcPr>
            <w:tcW w:w="5806" w:type="dxa"/>
          </w:tcPr>
          <w:p w:rsidR="001A5DE5" w:rsidRPr="00E17CE6" w:rsidRDefault="001F1AF9" w:rsidP="001F1AF9">
            <w:p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 xml:space="preserve">Поэтапная реализация проекта с целью профориентации учащихся на базе КОУ «Кадетская школа-интернат» </w:t>
            </w:r>
            <w:proofErr w:type="spellStart"/>
            <w:r w:rsidRPr="00E17CE6">
              <w:rPr>
                <w:rFonts w:ascii="Times New Roman" w:eastAsia="Times New Roman" w:hAnsi="Times New Roman" w:cs="Times New Roman"/>
                <w:bCs/>
                <w:sz w:val="28"/>
                <w:szCs w:val="28"/>
                <w:lang w:eastAsia="ru-RU"/>
              </w:rPr>
              <w:t>с</w:t>
            </w:r>
            <w:proofErr w:type="gramStart"/>
            <w:r w:rsidRPr="00E17CE6">
              <w:rPr>
                <w:rFonts w:ascii="Times New Roman" w:eastAsia="Times New Roman" w:hAnsi="Times New Roman" w:cs="Times New Roman"/>
                <w:bCs/>
                <w:sz w:val="28"/>
                <w:szCs w:val="28"/>
                <w:lang w:eastAsia="ru-RU"/>
              </w:rPr>
              <w:t>.Н</w:t>
            </w:r>
            <w:proofErr w:type="gramEnd"/>
            <w:r w:rsidRPr="00E17CE6">
              <w:rPr>
                <w:rFonts w:ascii="Times New Roman" w:eastAsia="Times New Roman" w:hAnsi="Times New Roman" w:cs="Times New Roman"/>
                <w:bCs/>
                <w:sz w:val="28"/>
                <w:szCs w:val="28"/>
                <w:lang w:eastAsia="ru-RU"/>
              </w:rPr>
              <w:t>ялинское</w:t>
            </w:r>
            <w:proofErr w:type="spellEnd"/>
          </w:p>
        </w:tc>
      </w:tr>
      <w:tr w:rsidR="00E17CE6" w:rsidRPr="00E17CE6" w:rsidTr="001F1AF9">
        <w:tc>
          <w:tcPr>
            <w:tcW w:w="3539" w:type="dxa"/>
          </w:tcPr>
          <w:p w:rsidR="001F1AF9" w:rsidRPr="00E17CE6" w:rsidRDefault="001F1AF9" w:rsidP="009A79EF">
            <w:pPr>
              <w:suppressAutoHyphens/>
              <w:spacing w:line="256" w:lineRule="auto"/>
              <w:rPr>
                <w:rFonts w:ascii="Times New Roman" w:eastAsia="Times New Roman" w:hAnsi="Times New Roman" w:cs="Times New Roman"/>
                <w:b/>
                <w:bCs/>
                <w:sz w:val="28"/>
                <w:szCs w:val="28"/>
                <w:lang w:eastAsia="ru-RU"/>
              </w:rPr>
            </w:pPr>
            <w:r w:rsidRPr="00E17CE6">
              <w:rPr>
                <w:rFonts w:ascii="Times New Roman" w:eastAsia="Times New Roman" w:hAnsi="Times New Roman" w:cs="Times New Roman"/>
                <w:b/>
                <w:bCs/>
                <w:sz w:val="28"/>
                <w:szCs w:val="28"/>
                <w:lang w:eastAsia="ru-RU"/>
              </w:rPr>
              <w:t>Сроки реализации</w:t>
            </w:r>
          </w:p>
        </w:tc>
        <w:tc>
          <w:tcPr>
            <w:tcW w:w="5806" w:type="dxa"/>
          </w:tcPr>
          <w:p w:rsidR="001F1AF9" w:rsidRPr="00E17CE6" w:rsidRDefault="001F1AF9" w:rsidP="001F1AF9">
            <w:pPr>
              <w:suppressAutoHyphens/>
              <w:spacing w:line="256"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Сентябрь-апрель</w:t>
            </w:r>
          </w:p>
        </w:tc>
      </w:tr>
      <w:tr w:rsidR="001F1AF9" w:rsidRPr="00E17CE6" w:rsidTr="001F1AF9">
        <w:tc>
          <w:tcPr>
            <w:tcW w:w="3539" w:type="dxa"/>
          </w:tcPr>
          <w:p w:rsidR="001F1AF9" w:rsidRPr="00E17CE6" w:rsidRDefault="001F1AF9" w:rsidP="009A79EF">
            <w:pPr>
              <w:suppressAutoHyphens/>
              <w:spacing w:line="256" w:lineRule="auto"/>
              <w:rPr>
                <w:rFonts w:ascii="Times New Roman" w:eastAsia="Times New Roman" w:hAnsi="Times New Roman" w:cs="Times New Roman"/>
                <w:b/>
                <w:bCs/>
                <w:sz w:val="28"/>
                <w:szCs w:val="28"/>
                <w:lang w:eastAsia="ru-RU"/>
              </w:rPr>
            </w:pPr>
            <w:r w:rsidRPr="00E17CE6">
              <w:rPr>
                <w:rFonts w:ascii="Times New Roman" w:eastAsia="Times New Roman" w:hAnsi="Times New Roman" w:cs="Times New Roman"/>
                <w:b/>
                <w:bCs/>
                <w:sz w:val="28"/>
                <w:szCs w:val="28"/>
                <w:lang w:eastAsia="ru-RU"/>
              </w:rPr>
              <w:t>Автор проекта</w:t>
            </w:r>
          </w:p>
        </w:tc>
        <w:tc>
          <w:tcPr>
            <w:tcW w:w="5806" w:type="dxa"/>
          </w:tcPr>
          <w:p w:rsidR="001F1AF9" w:rsidRPr="00E17CE6" w:rsidRDefault="001F1AF9" w:rsidP="001F1AF9">
            <w:pPr>
              <w:suppressAutoHyphens/>
              <w:spacing w:line="256" w:lineRule="auto"/>
              <w:jc w:val="both"/>
              <w:rPr>
                <w:rFonts w:ascii="Times New Roman" w:eastAsia="Times New Roman" w:hAnsi="Times New Roman" w:cs="Times New Roman"/>
                <w:bCs/>
                <w:sz w:val="28"/>
                <w:szCs w:val="28"/>
                <w:lang w:eastAsia="ru-RU"/>
              </w:rPr>
            </w:pPr>
            <w:proofErr w:type="spellStart"/>
            <w:r w:rsidRPr="00E17CE6">
              <w:rPr>
                <w:rFonts w:ascii="Times New Roman" w:eastAsia="Times New Roman" w:hAnsi="Times New Roman" w:cs="Times New Roman"/>
                <w:bCs/>
                <w:sz w:val="28"/>
                <w:szCs w:val="28"/>
                <w:lang w:eastAsia="ru-RU"/>
              </w:rPr>
              <w:t>Тьютор</w:t>
            </w:r>
            <w:proofErr w:type="spellEnd"/>
            <w:r w:rsidRPr="00E17CE6">
              <w:rPr>
                <w:rFonts w:ascii="Times New Roman" w:eastAsia="Times New Roman" w:hAnsi="Times New Roman" w:cs="Times New Roman"/>
                <w:bCs/>
                <w:sz w:val="28"/>
                <w:szCs w:val="28"/>
                <w:lang w:eastAsia="ru-RU"/>
              </w:rPr>
              <w:t xml:space="preserve"> по профориентации</w:t>
            </w:r>
          </w:p>
        </w:tc>
      </w:tr>
    </w:tbl>
    <w:p w:rsidR="001A5DE5" w:rsidRPr="00E17CE6" w:rsidRDefault="001A5DE5" w:rsidP="00C93277">
      <w:pPr>
        <w:suppressAutoHyphens/>
        <w:spacing w:after="0" w:line="256" w:lineRule="auto"/>
        <w:jc w:val="center"/>
        <w:rPr>
          <w:rFonts w:ascii="Times New Roman" w:eastAsia="Times New Roman" w:hAnsi="Times New Roman" w:cs="Times New Roman"/>
          <w:b/>
          <w:bCs/>
          <w:sz w:val="28"/>
          <w:szCs w:val="28"/>
          <w:lang w:eastAsia="ru-RU"/>
        </w:rPr>
      </w:pPr>
    </w:p>
    <w:p w:rsidR="001A5DE5" w:rsidRPr="00E17CE6" w:rsidRDefault="001A5DE5" w:rsidP="00C93277">
      <w:pPr>
        <w:suppressAutoHyphens/>
        <w:spacing w:after="0" w:line="256" w:lineRule="auto"/>
        <w:jc w:val="center"/>
        <w:rPr>
          <w:rFonts w:ascii="Times New Roman" w:eastAsia="Times New Roman" w:hAnsi="Times New Roman" w:cs="Times New Roman"/>
          <w:b/>
          <w:bCs/>
          <w:sz w:val="28"/>
          <w:szCs w:val="28"/>
          <w:lang w:eastAsia="ru-RU"/>
        </w:rPr>
      </w:pPr>
    </w:p>
    <w:p w:rsidR="00182FEB" w:rsidRPr="00E17CE6" w:rsidRDefault="008867CB" w:rsidP="008867C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17CE6">
        <w:rPr>
          <w:rFonts w:ascii="Times New Roman" w:eastAsia="Times New Roman" w:hAnsi="Times New Roman" w:cs="Times New Roman"/>
          <w:b/>
          <w:sz w:val="28"/>
          <w:szCs w:val="28"/>
          <w:lang w:eastAsia="ru-RU"/>
        </w:rPr>
        <w:t>Актуальность</w:t>
      </w:r>
    </w:p>
    <w:p w:rsidR="0028411C" w:rsidRPr="00E17CE6" w:rsidRDefault="00DD024E"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В природе каждого обучающегося заложен огромный потенциал внутренних возможностей для саморазвития. Любой</w:t>
      </w:r>
      <w:r w:rsidR="0055360C" w:rsidRPr="00E17CE6">
        <w:rPr>
          <w:rFonts w:ascii="Times New Roman" w:eastAsia="Times New Roman" w:hAnsi="Times New Roman" w:cs="Times New Roman"/>
          <w:sz w:val="28"/>
          <w:szCs w:val="28"/>
          <w:lang w:eastAsia="ru-RU"/>
        </w:rPr>
        <w:t xml:space="preserve"> человек неисчерпаем</w:t>
      </w:r>
      <w:r w:rsidRPr="00E17CE6">
        <w:rPr>
          <w:rFonts w:ascii="Times New Roman" w:eastAsia="Times New Roman" w:hAnsi="Times New Roman" w:cs="Times New Roman"/>
          <w:sz w:val="28"/>
          <w:szCs w:val="28"/>
          <w:lang w:eastAsia="ru-RU"/>
        </w:rPr>
        <w:t>, предугадать его будущее нелегко. Ученик – строитель собственной жизни, он творит ее ежедневно</w:t>
      </w:r>
      <w:r w:rsidR="0055360C" w:rsidRPr="00E17CE6">
        <w:rPr>
          <w:rFonts w:ascii="Times New Roman" w:eastAsia="Times New Roman" w:hAnsi="Times New Roman" w:cs="Times New Roman"/>
          <w:sz w:val="28"/>
          <w:szCs w:val="28"/>
          <w:lang w:eastAsia="ru-RU"/>
        </w:rPr>
        <w:t xml:space="preserve">. </w:t>
      </w:r>
      <w:r w:rsidRPr="00E17CE6">
        <w:rPr>
          <w:rFonts w:ascii="Times New Roman" w:eastAsia="Times New Roman" w:hAnsi="Times New Roman" w:cs="Times New Roman"/>
          <w:sz w:val="28"/>
          <w:szCs w:val="28"/>
          <w:lang w:eastAsia="ru-RU"/>
        </w:rPr>
        <w:t>Миссия</w:t>
      </w:r>
      <w:r w:rsidR="0055360C" w:rsidRPr="00E17CE6">
        <w:rPr>
          <w:rFonts w:ascii="Times New Roman" w:eastAsia="Times New Roman" w:hAnsi="Times New Roman" w:cs="Times New Roman"/>
          <w:sz w:val="28"/>
          <w:szCs w:val="28"/>
          <w:lang w:eastAsia="ru-RU"/>
        </w:rPr>
        <w:t xml:space="preserve"> школ</w:t>
      </w:r>
      <w:proofErr w:type="gramStart"/>
      <w:r w:rsidR="0055360C" w:rsidRPr="00E17CE6">
        <w:rPr>
          <w:rFonts w:ascii="Times New Roman" w:eastAsia="Times New Roman" w:hAnsi="Times New Roman" w:cs="Times New Roman"/>
          <w:sz w:val="28"/>
          <w:szCs w:val="28"/>
          <w:lang w:eastAsia="ru-RU"/>
        </w:rPr>
        <w:t>ы</w:t>
      </w:r>
      <w:r w:rsidRPr="00E17CE6">
        <w:rPr>
          <w:rFonts w:ascii="Times New Roman" w:eastAsia="Times New Roman" w:hAnsi="Times New Roman" w:cs="Times New Roman"/>
          <w:sz w:val="28"/>
          <w:szCs w:val="28"/>
          <w:lang w:eastAsia="ru-RU"/>
        </w:rPr>
        <w:t>–</w:t>
      </w:r>
      <w:proofErr w:type="gramEnd"/>
      <w:r w:rsidRPr="00E17CE6">
        <w:rPr>
          <w:rFonts w:ascii="Times New Roman" w:eastAsia="Times New Roman" w:hAnsi="Times New Roman" w:cs="Times New Roman"/>
          <w:sz w:val="28"/>
          <w:szCs w:val="28"/>
          <w:lang w:eastAsia="ru-RU"/>
        </w:rPr>
        <w:t xml:space="preserve"> помогать ребенку постигать и проживать жизнь, раскрывая перед ним ее содержание, восходя на новый уровень развития. </w:t>
      </w:r>
    </w:p>
    <w:p w:rsidR="00DD024E" w:rsidRPr="00E17CE6" w:rsidRDefault="00DD024E"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xml:space="preserve">Процесс профессионального самоопределения – важный момент </w:t>
      </w:r>
      <w:r w:rsidR="0055360C" w:rsidRPr="00E17CE6">
        <w:rPr>
          <w:rFonts w:ascii="Times New Roman" w:eastAsia="Times New Roman" w:hAnsi="Times New Roman" w:cs="Times New Roman"/>
          <w:sz w:val="28"/>
          <w:szCs w:val="28"/>
          <w:lang w:eastAsia="ru-RU"/>
        </w:rPr>
        <w:t>в</w:t>
      </w:r>
      <w:r w:rsidRPr="00E17CE6">
        <w:rPr>
          <w:rFonts w:ascii="Times New Roman" w:eastAsia="Times New Roman" w:hAnsi="Times New Roman" w:cs="Times New Roman"/>
          <w:sz w:val="28"/>
          <w:szCs w:val="28"/>
          <w:lang w:eastAsia="ru-RU"/>
        </w:rPr>
        <w:t xml:space="preserve"> развити</w:t>
      </w:r>
      <w:r w:rsidR="0055360C" w:rsidRPr="00E17CE6">
        <w:rPr>
          <w:rFonts w:ascii="Times New Roman" w:eastAsia="Times New Roman" w:hAnsi="Times New Roman" w:cs="Times New Roman"/>
          <w:sz w:val="28"/>
          <w:szCs w:val="28"/>
          <w:lang w:eastAsia="ru-RU"/>
        </w:rPr>
        <w:t>и личности</w:t>
      </w:r>
      <w:r w:rsidRPr="00E17CE6">
        <w:rPr>
          <w:rFonts w:ascii="Times New Roman" w:eastAsia="Times New Roman" w:hAnsi="Times New Roman" w:cs="Times New Roman"/>
          <w:sz w:val="28"/>
          <w:szCs w:val="28"/>
          <w:lang w:eastAsia="ru-RU"/>
        </w:rPr>
        <w:t xml:space="preserve">. При правильном выборе индивидуальные особенности подростка совпадут с требованиями профессии. Помочь выпускнику 9 класса правильно решить проблему профессионального выбора </w:t>
      </w:r>
      <w:r w:rsidR="0055360C" w:rsidRPr="00E17CE6">
        <w:rPr>
          <w:rFonts w:ascii="Times New Roman" w:eastAsia="Times New Roman" w:hAnsi="Times New Roman" w:cs="Times New Roman"/>
          <w:sz w:val="28"/>
          <w:szCs w:val="28"/>
          <w:lang w:eastAsia="ru-RU"/>
        </w:rPr>
        <w:t xml:space="preserve">должна </w:t>
      </w:r>
      <w:r w:rsidRPr="00E17CE6">
        <w:rPr>
          <w:rFonts w:ascii="Times New Roman" w:eastAsia="Times New Roman" w:hAnsi="Times New Roman" w:cs="Times New Roman"/>
          <w:sz w:val="28"/>
          <w:szCs w:val="28"/>
          <w:lang w:eastAsia="ru-RU"/>
        </w:rPr>
        <w:t>профориентация.</w:t>
      </w:r>
    </w:p>
    <w:p w:rsidR="00DD024E" w:rsidRPr="00E17CE6" w:rsidRDefault="00DD024E"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xml:space="preserve">Существенную помощь подросткам в формировании личности, в обучении принимать жизненно важные решения, поиске цели в жизни, в выборе профессии может оказать </w:t>
      </w:r>
      <w:proofErr w:type="spellStart"/>
      <w:r w:rsidRPr="00E17CE6">
        <w:rPr>
          <w:rFonts w:ascii="Times New Roman" w:eastAsia="Times New Roman" w:hAnsi="Times New Roman" w:cs="Times New Roman"/>
          <w:sz w:val="28"/>
          <w:szCs w:val="28"/>
          <w:lang w:eastAsia="ru-RU"/>
        </w:rPr>
        <w:t>профориентационная</w:t>
      </w:r>
      <w:proofErr w:type="spellEnd"/>
      <w:r w:rsidRPr="00E17CE6">
        <w:rPr>
          <w:rFonts w:ascii="Times New Roman" w:eastAsia="Times New Roman" w:hAnsi="Times New Roman" w:cs="Times New Roman"/>
          <w:sz w:val="28"/>
          <w:szCs w:val="28"/>
          <w:lang w:eastAsia="ru-RU"/>
        </w:rPr>
        <w:t xml:space="preserve"> работа</w:t>
      </w:r>
      <w:r w:rsidR="0055360C" w:rsidRPr="00E17CE6">
        <w:rPr>
          <w:rFonts w:ascii="Times New Roman" w:eastAsia="Times New Roman" w:hAnsi="Times New Roman" w:cs="Times New Roman"/>
          <w:sz w:val="28"/>
          <w:szCs w:val="28"/>
          <w:lang w:eastAsia="ru-RU"/>
        </w:rPr>
        <w:t xml:space="preserve"> </w:t>
      </w:r>
      <w:proofErr w:type="spellStart"/>
      <w:r w:rsidR="0055360C" w:rsidRPr="00E17CE6">
        <w:rPr>
          <w:rFonts w:ascii="Times New Roman" w:eastAsia="Times New Roman" w:hAnsi="Times New Roman" w:cs="Times New Roman"/>
          <w:sz w:val="28"/>
          <w:szCs w:val="28"/>
          <w:lang w:eastAsia="ru-RU"/>
        </w:rPr>
        <w:t>тьютора</w:t>
      </w:r>
      <w:proofErr w:type="spellEnd"/>
      <w:r w:rsidRPr="00E17CE6">
        <w:rPr>
          <w:rFonts w:ascii="Times New Roman" w:eastAsia="Times New Roman" w:hAnsi="Times New Roman" w:cs="Times New Roman"/>
          <w:sz w:val="28"/>
          <w:szCs w:val="28"/>
          <w:lang w:eastAsia="ru-RU"/>
        </w:rPr>
        <w:t>.</w:t>
      </w:r>
    </w:p>
    <w:p w:rsidR="0055360C" w:rsidRPr="00E17CE6" w:rsidRDefault="0028411C"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E17CE6">
        <w:rPr>
          <w:rFonts w:ascii="Times New Roman" w:eastAsia="Times New Roman" w:hAnsi="Times New Roman" w:cs="Times New Roman"/>
          <w:sz w:val="28"/>
          <w:szCs w:val="28"/>
          <w:lang w:eastAsia="ru-RU"/>
        </w:rPr>
        <w:t>П</w:t>
      </w:r>
      <w:r w:rsidR="00DD024E" w:rsidRPr="00E17CE6">
        <w:rPr>
          <w:rFonts w:ascii="Times New Roman" w:eastAsia="Times New Roman" w:hAnsi="Times New Roman" w:cs="Times New Roman"/>
          <w:sz w:val="28"/>
          <w:szCs w:val="28"/>
          <w:lang w:eastAsia="ru-RU"/>
        </w:rPr>
        <w:t>рофориентационная</w:t>
      </w:r>
      <w:proofErr w:type="spellEnd"/>
      <w:r w:rsidR="00DD024E" w:rsidRPr="00E17CE6">
        <w:rPr>
          <w:rFonts w:ascii="Times New Roman" w:eastAsia="Times New Roman" w:hAnsi="Times New Roman" w:cs="Times New Roman"/>
          <w:sz w:val="28"/>
          <w:szCs w:val="28"/>
          <w:lang w:eastAsia="ru-RU"/>
        </w:rPr>
        <w:t xml:space="preserve"> работа на данном этапе с подростками должна проводиться интенсивно, чтобы помочь им сделать достойный жизненный выбор. Для того</w:t>
      </w:r>
      <w:proofErr w:type="gramStart"/>
      <w:r w:rsidR="00DD024E" w:rsidRPr="00E17CE6">
        <w:rPr>
          <w:rFonts w:ascii="Times New Roman" w:eastAsia="Times New Roman" w:hAnsi="Times New Roman" w:cs="Times New Roman"/>
          <w:sz w:val="28"/>
          <w:szCs w:val="28"/>
          <w:lang w:eastAsia="ru-RU"/>
        </w:rPr>
        <w:t>,</w:t>
      </w:r>
      <w:proofErr w:type="gramEnd"/>
      <w:r w:rsidR="00DD024E" w:rsidRPr="00E17CE6">
        <w:rPr>
          <w:rFonts w:ascii="Times New Roman" w:eastAsia="Times New Roman" w:hAnsi="Times New Roman" w:cs="Times New Roman"/>
          <w:sz w:val="28"/>
          <w:szCs w:val="28"/>
          <w:lang w:eastAsia="ru-RU"/>
        </w:rPr>
        <w:t xml:space="preserve"> чтобы было легче осуществить психологически правильный выбор профессии, школьникам необходимо владеть информацией о мире профессии, иметь представления о содержании и условиях труда в выбранной сфере деятельности, знать о требованиях,</w:t>
      </w:r>
      <w:r w:rsidR="0055360C" w:rsidRPr="00E17CE6">
        <w:rPr>
          <w:rFonts w:ascii="Times New Roman" w:eastAsia="Times New Roman" w:hAnsi="Times New Roman" w:cs="Times New Roman"/>
          <w:sz w:val="28"/>
          <w:szCs w:val="28"/>
          <w:lang w:eastAsia="ru-RU"/>
        </w:rPr>
        <w:t xml:space="preserve"> </w:t>
      </w:r>
      <w:r w:rsidR="00DD024E" w:rsidRPr="00E17CE6">
        <w:rPr>
          <w:rFonts w:ascii="Times New Roman" w:eastAsia="Times New Roman" w:hAnsi="Times New Roman" w:cs="Times New Roman"/>
          <w:sz w:val="28"/>
          <w:szCs w:val="28"/>
          <w:lang w:eastAsia="ru-RU"/>
        </w:rPr>
        <w:t xml:space="preserve">предъявляемых конкретной профессией к работнику. </w:t>
      </w:r>
    </w:p>
    <w:p w:rsidR="00DD024E" w:rsidRPr="00E17CE6" w:rsidRDefault="00DD024E"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К сожалению, не всегда эта информация под рукой, не всегда рядом находятся профессионально подготовленные в этой сфере люди, которые могли бы оказать грамотную помощь и поддержку в этом жизненно важном вопросе, потому что, выбирая профессию, человек, чаще всего, тем самым выбирает и круг общения, стиль жизни, а иногда и судьбу!</w:t>
      </w:r>
    </w:p>
    <w:p w:rsidR="00DD024E" w:rsidRPr="00E17CE6" w:rsidRDefault="00DD024E"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Критерии готовности подростка к профессиональному самоопределению:</w:t>
      </w:r>
    </w:p>
    <w:p w:rsidR="00DD024E" w:rsidRPr="00E17CE6" w:rsidRDefault="00DD024E"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достаточная информация о профессии и путях её получения. Показателем достаточности информации в данном случае является ясное представление требований профессии к человеку, конкретного места её получения,</w:t>
      </w:r>
      <w:r w:rsidR="0055360C" w:rsidRPr="00E17CE6">
        <w:rPr>
          <w:rFonts w:ascii="Times New Roman" w:eastAsia="Times New Roman" w:hAnsi="Times New Roman" w:cs="Times New Roman"/>
          <w:sz w:val="28"/>
          <w:szCs w:val="28"/>
          <w:lang w:eastAsia="ru-RU"/>
        </w:rPr>
        <w:t xml:space="preserve"> </w:t>
      </w:r>
      <w:r w:rsidRPr="00E17CE6">
        <w:rPr>
          <w:rFonts w:ascii="Times New Roman" w:eastAsia="Times New Roman" w:hAnsi="Times New Roman" w:cs="Times New Roman"/>
          <w:sz w:val="28"/>
          <w:szCs w:val="28"/>
          <w:lang w:eastAsia="ru-RU"/>
        </w:rPr>
        <w:t>потребностей общества в данных специалистах;</w:t>
      </w:r>
    </w:p>
    <w:p w:rsidR="00DD024E" w:rsidRPr="00E17CE6" w:rsidRDefault="00DD024E"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потребность в обоснованном выборе профессии. Показатели обоснованности профессионального выбора — это самостоятельно проявляемая подростком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DD024E" w:rsidRPr="00E17CE6" w:rsidRDefault="00DD024E"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уверенность подростка в социальной значимости труда, т.е. сформированное отношение к нему, как к жизненной ценности;</w:t>
      </w:r>
    </w:p>
    <w:p w:rsidR="00DD024E" w:rsidRPr="00E17CE6" w:rsidRDefault="00DD024E"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lastRenderedPageBreak/>
        <w:t>• степень самопознания подростка. От того, насколько глубоко он сможет изучить свои профессионально важные качества, во многом будет зависеть обоснованность его выбора;</w:t>
      </w:r>
    </w:p>
    <w:p w:rsidR="0028411C" w:rsidRPr="00E17CE6" w:rsidRDefault="00DD024E"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xml:space="preserve">• наличие у выпускника обоснованного профессионального плана. Обоснованность профессионального выбора справедливо считается одним из основных критериев эффективности </w:t>
      </w:r>
      <w:proofErr w:type="spellStart"/>
      <w:r w:rsidRPr="00E17CE6">
        <w:rPr>
          <w:rFonts w:ascii="Times New Roman" w:eastAsia="Times New Roman" w:hAnsi="Times New Roman" w:cs="Times New Roman"/>
          <w:sz w:val="28"/>
          <w:szCs w:val="28"/>
          <w:lang w:eastAsia="ru-RU"/>
        </w:rPr>
        <w:t>профориентационной</w:t>
      </w:r>
      <w:proofErr w:type="spellEnd"/>
      <w:r w:rsidRPr="00E17CE6">
        <w:rPr>
          <w:rFonts w:ascii="Times New Roman" w:eastAsia="Times New Roman" w:hAnsi="Times New Roman" w:cs="Times New Roman"/>
          <w:sz w:val="28"/>
          <w:szCs w:val="28"/>
          <w:lang w:eastAsia="ru-RU"/>
        </w:rPr>
        <w:t xml:space="preserve"> работы. Критерий этот, однако, не самостоятелен, а обусловлен реализацией основных направлений </w:t>
      </w:r>
      <w:proofErr w:type="spellStart"/>
      <w:r w:rsidRPr="00E17CE6">
        <w:rPr>
          <w:rFonts w:ascii="Times New Roman" w:eastAsia="Times New Roman" w:hAnsi="Times New Roman" w:cs="Times New Roman"/>
          <w:sz w:val="28"/>
          <w:szCs w:val="28"/>
          <w:lang w:eastAsia="ru-RU"/>
        </w:rPr>
        <w:t>профориентационной</w:t>
      </w:r>
      <w:proofErr w:type="spellEnd"/>
      <w:r w:rsidRPr="00E17CE6">
        <w:rPr>
          <w:rFonts w:ascii="Times New Roman" w:eastAsia="Times New Roman" w:hAnsi="Times New Roman" w:cs="Times New Roman"/>
          <w:sz w:val="28"/>
          <w:szCs w:val="28"/>
          <w:lang w:eastAsia="ru-RU"/>
        </w:rPr>
        <w:t xml:space="preserve"> работы. Показатель</w:t>
      </w:r>
      <w:r w:rsidR="0055360C" w:rsidRPr="00E17CE6">
        <w:rPr>
          <w:rFonts w:ascii="Times New Roman" w:eastAsia="Times New Roman" w:hAnsi="Times New Roman" w:cs="Times New Roman"/>
          <w:sz w:val="28"/>
          <w:szCs w:val="28"/>
          <w:lang w:eastAsia="ru-RU"/>
        </w:rPr>
        <w:t xml:space="preserve"> </w:t>
      </w:r>
      <w:r w:rsidRPr="00E17CE6">
        <w:rPr>
          <w:rFonts w:ascii="Times New Roman" w:eastAsia="Times New Roman" w:hAnsi="Times New Roman" w:cs="Times New Roman"/>
          <w:sz w:val="28"/>
          <w:szCs w:val="28"/>
          <w:lang w:eastAsia="ru-RU"/>
        </w:rPr>
        <w:t xml:space="preserve">обоснованности -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т.е. профессионально важные качества. </w:t>
      </w:r>
    </w:p>
    <w:p w:rsidR="00DD024E" w:rsidRPr="00E17CE6" w:rsidRDefault="00DD024E"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E17CE6">
        <w:rPr>
          <w:rFonts w:ascii="Times New Roman" w:eastAsia="Times New Roman" w:hAnsi="Times New Roman" w:cs="Times New Roman"/>
          <w:sz w:val="28"/>
          <w:szCs w:val="28"/>
          <w:lang w:eastAsia="ru-RU"/>
        </w:rPr>
        <w:t>Сформированность</w:t>
      </w:r>
      <w:proofErr w:type="spellEnd"/>
      <w:r w:rsidRPr="00E17CE6">
        <w:rPr>
          <w:rFonts w:ascii="Times New Roman" w:eastAsia="Times New Roman" w:hAnsi="Times New Roman" w:cs="Times New Roman"/>
          <w:sz w:val="28"/>
          <w:szCs w:val="28"/>
          <w:lang w:eastAsia="ru-RU"/>
        </w:rPr>
        <w:t xml:space="preserve"> профессиональных качеств - дополнительный критерий обоснованности выбора профессии.</w:t>
      </w:r>
    </w:p>
    <w:p w:rsidR="00DD024E" w:rsidRPr="00E17CE6" w:rsidRDefault="00DD024E"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xml:space="preserve">Выделенные критерии обусловливают первостепенные задачи </w:t>
      </w:r>
      <w:proofErr w:type="spellStart"/>
      <w:r w:rsidR="0028411C" w:rsidRPr="00E17CE6">
        <w:rPr>
          <w:rFonts w:ascii="Times New Roman" w:eastAsia="Times New Roman" w:hAnsi="Times New Roman" w:cs="Times New Roman"/>
          <w:sz w:val="28"/>
          <w:szCs w:val="28"/>
          <w:lang w:eastAsia="ru-RU"/>
        </w:rPr>
        <w:t>тьютора</w:t>
      </w:r>
      <w:proofErr w:type="spellEnd"/>
      <w:r w:rsidR="0028411C" w:rsidRPr="00E17CE6">
        <w:rPr>
          <w:rFonts w:ascii="Times New Roman" w:eastAsia="Times New Roman" w:hAnsi="Times New Roman" w:cs="Times New Roman"/>
          <w:sz w:val="28"/>
          <w:szCs w:val="28"/>
          <w:lang w:eastAsia="ru-RU"/>
        </w:rPr>
        <w:t xml:space="preserve"> </w:t>
      </w:r>
      <w:r w:rsidRPr="00E17CE6">
        <w:rPr>
          <w:rFonts w:ascii="Times New Roman" w:eastAsia="Times New Roman" w:hAnsi="Times New Roman" w:cs="Times New Roman"/>
          <w:sz w:val="28"/>
          <w:szCs w:val="28"/>
          <w:lang w:eastAsia="ru-RU"/>
        </w:rPr>
        <w:t>по сопровождению профориентации подростков, решение которых предполагает не только применение общеизвестных форм работы, но и внедрение новых.</w:t>
      </w:r>
    </w:p>
    <w:p w:rsidR="00DD024E" w:rsidRPr="00E17CE6" w:rsidRDefault="00DD024E"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Создание проекта по профориентации обусловлено так же и тем, что, как показывает опыт прошлых лет, одной компьютерной диагностики не достаточно.</w:t>
      </w:r>
    </w:p>
    <w:p w:rsidR="00DD024E" w:rsidRPr="00E17CE6" w:rsidRDefault="00DD024E"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В рамках данного проекта организу</w:t>
      </w:r>
      <w:r w:rsidR="0028411C" w:rsidRPr="00E17CE6">
        <w:rPr>
          <w:rFonts w:ascii="Times New Roman" w:eastAsia="Times New Roman" w:hAnsi="Times New Roman" w:cs="Times New Roman"/>
          <w:sz w:val="28"/>
          <w:szCs w:val="28"/>
          <w:lang w:eastAsia="ru-RU"/>
        </w:rPr>
        <w:t>ется</w:t>
      </w:r>
      <w:r w:rsidRPr="00E17CE6">
        <w:rPr>
          <w:rFonts w:ascii="Times New Roman" w:eastAsia="Times New Roman" w:hAnsi="Times New Roman" w:cs="Times New Roman"/>
          <w:sz w:val="28"/>
          <w:szCs w:val="28"/>
          <w:lang w:eastAsia="ru-RU"/>
        </w:rPr>
        <w:t xml:space="preserve"> комплекс мероприятий, направленных на формирование жизненной позиции по выбору профессиональной деятельности</w:t>
      </w:r>
    </w:p>
    <w:p w:rsidR="001F1AF9" w:rsidRPr="00E17CE6" w:rsidRDefault="001F1AF9" w:rsidP="008867CB">
      <w:pPr>
        <w:shd w:val="clear" w:color="auto" w:fill="FFFFFF"/>
        <w:spacing w:after="0" w:line="240" w:lineRule="auto"/>
        <w:ind w:firstLine="709"/>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П</w:t>
      </w:r>
      <w:r w:rsidR="00182FEB" w:rsidRPr="00E17CE6">
        <w:rPr>
          <w:rFonts w:ascii="Times New Roman" w:eastAsia="Times New Roman" w:hAnsi="Times New Roman" w:cs="Times New Roman"/>
          <w:sz w:val="28"/>
          <w:szCs w:val="28"/>
          <w:lang w:eastAsia="ru-RU"/>
        </w:rPr>
        <w:t>остановка проблемы.</w:t>
      </w:r>
    </w:p>
    <w:p w:rsidR="00DA0C19" w:rsidRPr="00E17CE6" w:rsidRDefault="001F1AF9"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Один из важнейших вопросов, который возникает в жизни каждого человека – это выбор профессии. Правильный ответ на этот вопрос сегодня очень актуален, потому что радикально изменились экономические условия, быстро меняется рынок труда. Молодым людям всё труднее воспользоваться советом и опытом своих родителей, учителей и друзей.</w:t>
      </w:r>
      <w:r w:rsidR="00DA0C19" w:rsidRPr="00E17CE6">
        <w:rPr>
          <w:rFonts w:ascii="Times New Roman" w:eastAsia="Times New Roman" w:hAnsi="Times New Roman" w:cs="Times New Roman"/>
          <w:sz w:val="28"/>
          <w:szCs w:val="28"/>
          <w:lang w:eastAsia="ru-RU"/>
        </w:rPr>
        <w:t xml:space="preserve"> </w:t>
      </w:r>
      <w:r w:rsidRPr="00E17CE6">
        <w:rPr>
          <w:rFonts w:ascii="Times New Roman" w:eastAsia="Times New Roman" w:hAnsi="Times New Roman" w:cs="Times New Roman"/>
          <w:sz w:val="28"/>
          <w:szCs w:val="28"/>
          <w:lang w:eastAsia="ru-RU"/>
        </w:rPr>
        <w:t>Планирование карьеры – личное дело каждого человека, высшее проявление его свободы и ответственности. При слабом знании мира профессий, рынка труда и своих возможностей выбор делается практически вслепую.</w:t>
      </w:r>
      <w:r w:rsidR="00DA0C19" w:rsidRPr="00E17CE6">
        <w:rPr>
          <w:rFonts w:ascii="Times New Roman" w:eastAsia="Times New Roman" w:hAnsi="Times New Roman" w:cs="Times New Roman"/>
          <w:sz w:val="28"/>
          <w:szCs w:val="28"/>
          <w:lang w:eastAsia="ru-RU"/>
        </w:rPr>
        <w:t xml:space="preserve"> </w:t>
      </w:r>
      <w:r w:rsidRPr="00E17CE6">
        <w:rPr>
          <w:rFonts w:ascii="Times New Roman" w:eastAsia="Times New Roman" w:hAnsi="Times New Roman" w:cs="Times New Roman"/>
          <w:sz w:val="28"/>
          <w:szCs w:val="28"/>
          <w:lang w:eastAsia="ru-RU"/>
        </w:rPr>
        <w:t>Парадокс выбора в том, что, с одной стороны, каждая профессия – это целый мир, на изучение которого нужны годы. С другой стороны, прежде чем выбрать профессию, надо заранее знать, из чего выбирать. Поскольку мир профессий изменчив, он должен быть предметом постоянного изучения, отслеживания.</w:t>
      </w:r>
      <w:r w:rsidR="00DA0C19" w:rsidRPr="00E17CE6">
        <w:rPr>
          <w:rFonts w:ascii="Times New Roman" w:eastAsia="Times New Roman" w:hAnsi="Times New Roman" w:cs="Times New Roman"/>
          <w:sz w:val="28"/>
          <w:szCs w:val="28"/>
          <w:lang w:eastAsia="ru-RU"/>
        </w:rPr>
        <w:t xml:space="preserve"> </w:t>
      </w:r>
      <w:r w:rsidRPr="00E17CE6">
        <w:rPr>
          <w:rFonts w:ascii="Times New Roman" w:eastAsia="Times New Roman" w:hAnsi="Times New Roman" w:cs="Times New Roman"/>
          <w:sz w:val="28"/>
          <w:szCs w:val="28"/>
          <w:lang w:eastAsia="ru-RU"/>
        </w:rPr>
        <w:t xml:space="preserve">Число профессий в наши дни измеряется пятизначным числом, а их мир представляет собой подвижную картину. По данным разных исследований, девятиклассники, например, могут назвать в среднем лишь 20 профессий. Изучение мотивов выбора профессии школьниками показало, что большую роль в этом играют советы окружающих: </w:t>
      </w:r>
    </w:p>
    <w:p w:rsidR="00DA0C19" w:rsidRPr="00E17CE6" w:rsidRDefault="00DA0C19"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xml:space="preserve">- </w:t>
      </w:r>
      <w:r w:rsidR="001F1AF9" w:rsidRPr="00E17CE6">
        <w:rPr>
          <w:rFonts w:ascii="Times New Roman" w:eastAsia="Times New Roman" w:hAnsi="Times New Roman" w:cs="Times New Roman"/>
          <w:sz w:val="28"/>
          <w:szCs w:val="28"/>
          <w:lang w:eastAsia="ru-RU"/>
        </w:rPr>
        <w:t xml:space="preserve">25% подростков выбирают профессию под влиянием друзей, </w:t>
      </w:r>
    </w:p>
    <w:p w:rsidR="00DA0C19" w:rsidRPr="00E17CE6" w:rsidRDefault="00DA0C19"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xml:space="preserve">- </w:t>
      </w:r>
      <w:r w:rsidR="001F1AF9" w:rsidRPr="00E17CE6">
        <w:rPr>
          <w:rFonts w:ascii="Times New Roman" w:eastAsia="Times New Roman" w:hAnsi="Times New Roman" w:cs="Times New Roman"/>
          <w:sz w:val="28"/>
          <w:szCs w:val="28"/>
          <w:lang w:eastAsia="ru-RU"/>
        </w:rPr>
        <w:t xml:space="preserve">17% – по совету родителей, </w:t>
      </w:r>
    </w:p>
    <w:p w:rsidR="00DA0C19" w:rsidRPr="00E17CE6" w:rsidRDefault="00DA0C19"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xml:space="preserve">- </w:t>
      </w:r>
      <w:r w:rsidR="001F1AF9" w:rsidRPr="00E17CE6">
        <w:rPr>
          <w:rFonts w:ascii="Times New Roman" w:eastAsia="Times New Roman" w:hAnsi="Times New Roman" w:cs="Times New Roman"/>
          <w:sz w:val="28"/>
          <w:szCs w:val="28"/>
          <w:lang w:eastAsia="ru-RU"/>
        </w:rPr>
        <w:t xml:space="preserve">9% – под влиянием СМИ. </w:t>
      </w:r>
    </w:p>
    <w:p w:rsidR="001F1AF9" w:rsidRPr="00E17CE6" w:rsidRDefault="001F1AF9"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lastRenderedPageBreak/>
        <w:t>Ещё 9% учитывают близость вуза к дому, и только 40% подростков выбирают профессию, ориентируясь на содержание деятельности.</w:t>
      </w:r>
    </w:p>
    <w:p w:rsidR="001F1AF9" w:rsidRPr="00E17CE6" w:rsidRDefault="001F1AF9"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Проект нацелен на оказание помощи в профессиональном самоопределении школьников и ответа на вопросы:</w:t>
      </w:r>
    </w:p>
    <w:p w:rsidR="001F1AF9" w:rsidRPr="00E17CE6" w:rsidRDefault="00DA0C19"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1.Ч</w:t>
      </w:r>
      <w:r w:rsidR="001F1AF9" w:rsidRPr="00E17CE6">
        <w:rPr>
          <w:rFonts w:ascii="Times New Roman" w:eastAsia="Times New Roman" w:hAnsi="Times New Roman" w:cs="Times New Roman"/>
          <w:sz w:val="28"/>
          <w:szCs w:val="28"/>
          <w:lang w:eastAsia="ru-RU"/>
        </w:rPr>
        <w:t>ем надо руководствоваться при выборе профессии;</w:t>
      </w:r>
    </w:p>
    <w:p w:rsidR="001F1AF9" w:rsidRPr="00E17CE6" w:rsidRDefault="00DA0C19"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2.К</w:t>
      </w:r>
      <w:r w:rsidR="001F1AF9" w:rsidRPr="00E17CE6">
        <w:rPr>
          <w:rFonts w:ascii="Times New Roman" w:eastAsia="Times New Roman" w:hAnsi="Times New Roman" w:cs="Times New Roman"/>
          <w:sz w:val="28"/>
          <w:szCs w:val="28"/>
          <w:lang w:eastAsia="ru-RU"/>
        </w:rPr>
        <w:t>ак оценить свои профессиональные склонности и способности и найти им соответствие в мире профессий;</w:t>
      </w:r>
    </w:p>
    <w:p w:rsidR="00DD024E" w:rsidRPr="00E17CE6" w:rsidRDefault="00DA0C19" w:rsidP="008867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3.Ч</w:t>
      </w:r>
      <w:r w:rsidR="001F1AF9" w:rsidRPr="00E17CE6">
        <w:rPr>
          <w:rFonts w:ascii="Times New Roman" w:eastAsia="Times New Roman" w:hAnsi="Times New Roman" w:cs="Times New Roman"/>
          <w:sz w:val="28"/>
          <w:szCs w:val="28"/>
          <w:lang w:eastAsia="ru-RU"/>
        </w:rPr>
        <w:t>то такое рынок труда и как планировать своё профессиональное будущее.</w:t>
      </w:r>
    </w:p>
    <w:p w:rsidR="00DA0C19" w:rsidRPr="00E17CE6" w:rsidRDefault="00DA0C19" w:rsidP="00DA0C19">
      <w:pPr>
        <w:shd w:val="clear" w:color="auto" w:fill="FFFFFF"/>
        <w:spacing w:after="15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b/>
          <w:bCs/>
          <w:sz w:val="28"/>
          <w:szCs w:val="28"/>
          <w:lang w:eastAsia="ru-RU"/>
        </w:rPr>
        <w:t>КАЛЕНДАРНО-ТЕМАТИЧЕСКИЙ ПЛАН</w:t>
      </w:r>
    </w:p>
    <w:p w:rsidR="00DA0C19" w:rsidRPr="00E17CE6" w:rsidRDefault="00DA0C19" w:rsidP="00DA0C19">
      <w:pPr>
        <w:shd w:val="clear" w:color="auto" w:fill="FFFFFF"/>
        <w:spacing w:after="15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по профориентации учащихся</w:t>
      </w:r>
    </w:p>
    <w:tbl>
      <w:tblPr>
        <w:tblW w:w="9923" w:type="dxa"/>
        <w:tblInd w:w="-31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09"/>
        <w:gridCol w:w="4111"/>
        <w:gridCol w:w="3402"/>
        <w:gridCol w:w="1701"/>
      </w:tblGrid>
      <w:tr w:rsidR="00E17CE6" w:rsidRPr="00E17CE6" w:rsidTr="008867C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p>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p>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b/>
                <w:bCs/>
                <w:sz w:val="28"/>
                <w:szCs w:val="28"/>
                <w:lang w:eastAsia="ru-RU"/>
              </w:rPr>
              <w:t>Тема занятия</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b/>
                <w:bCs/>
                <w:sz w:val="28"/>
                <w:szCs w:val="28"/>
                <w:lang w:eastAsia="ru-RU"/>
              </w:rPr>
              <w:t>Форма проведения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p>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b/>
                <w:bCs/>
                <w:sz w:val="28"/>
                <w:szCs w:val="28"/>
                <w:lang w:eastAsia="ru-RU"/>
              </w:rPr>
              <w:t>Дата</w:t>
            </w:r>
          </w:p>
        </w:tc>
      </w:tr>
      <w:tr w:rsidR="00E17CE6" w:rsidRPr="00E17CE6" w:rsidTr="008867C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Профессиональные намерения учащихся</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Беседа, анкетирование</w:t>
            </w:r>
            <w:r w:rsidR="00782685" w:rsidRPr="00E17CE6">
              <w:rPr>
                <w:rFonts w:ascii="Times New Roman" w:eastAsia="Times New Roman" w:hAnsi="Times New Roman" w:cs="Times New Roman"/>
                <w:sz w:val="28"/>
                <w:szCs w:val="28"/>
                <w:lang w:eastAsia="ru-RU"/>
              </w:rPr>
              <w:t xml:space="preserve"> (приложение 2)</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сентябрь</w:t>
            </w:r>
          </w:p>
        </w:tc>
      </w:tr>
      <w:tr w:rsidR="00E17CE6" w:rsidRPr="00E17CE6" w:rsidTr="008867C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Путь к профессии без ошибок</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Встреча-диалог</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Сентябрь</w:t>
            </w:r>
          </w:p>
        </w:tc>
      </w:tr>
      <w:tr w:rsidR="00E17CE6" w:rsidRPr="00E17CE6" w:rsidTr="008867C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Классификация и характеристика типов профессий</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Занятие с элементами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Октябрь</w:t>
            </w:r>
          </w:p>
        </w:tc>
      </w:tr>
      <w:tr w:rsidR="00E17CE6" w:rsidRPr="00E17CE6" w:rsidTr="008867C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Формула групп профессий</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Игра-практикум</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Октябрь</w:t>
            </w:r>
          </w:p>
        </w:tc>
      </w:tr>
      <w:tr w:rsidR="00E17CE6" w:rsidRPr="00E17CE6" w:rsidTr="008867C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Профессия и здоровье</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Беседа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Ноябрь</w:t>
            </w:r>
          </w:p>
        </w:tc>
      </w:tr>
      <w:tr w:rsidR="00E17CE6" w:rsidRPr="00E17CE6" w:rsidTr="008867C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Темперамент</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Тестирование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Ноябрь</w:t>
            </w:r>
          </w:p>
        </w:tc>
      </w:tr>
      <w:tr w:rsidR="00E17CE6" w:rsidRPr="00E17CE6" w:rsidTr="008867C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Военные профессии</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Встреча-дискуссия с представителем военкомата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Декабрь</w:t>
            </w:r>
          </w:p>
        </w:tc>
      </w:tr>
      <w:tr w:rsidR="00E17CE6" w:rsidRPr="00E17CE6" w:rsidTr="008867C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Особенности профессии «</w:t>
            </w:r>
            <w:r w:rsidR="001E49DB" w:rsidRPr="00E17CE6">
              <w:rPr>
                <w:rFonts w:ascii="Times New Roman" w:eastAsia="Times New Roman" w:hAnsi="Times New Roman" w:cs="Times New Roman"/>
                <w:sz w:val="28"/>
                <w:szCs w:val="28"/>
                <w:lang w:eastAsia="ru-RU"/>
              </w:rPr>
              <w:t>следственного комитета</w:t>
            </w:r>
            <w:r w:rsidRPr="00E17CE6">
              <w:rPr>
                <w:rFonts w:ascii="Times New Roman" w:eastAsia="Times New Roman" w:hAnsi="Times New Roman" w:cs="Times New Roman"/>
                <w:sz w:val="28"/>
                <w:szCs w:val="28"/>
                <w:lang w:eastAsia="ru-RU"/>
              </w:rPr>
              <w:t>»</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Профессиональная проба</w:t>
            </w:r>
          </w:p>
          <w:p w:rsidR="00F4280B" w:rsidRPr="00E17CE6" w:rsidRDefault="00F4280B" w:rsidP="00F4280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w:t>
            </w:r>
            <w:r w:rsidRPr="00E17CE6">
              <w:rPr>
                <w:rFonts w:ascii="Times New Roman" w:eastAsia="Times New Roman" w:hAnsi="Times New Roman" w:cs="Times New Roman"/>
                <w:sz w:val="28"/>
                <w:szCs w:val="28"/>
                <w:lang w:eastAsia="ru-RU"/>
              </w:rPr>
              <w:t>п</w:t>
            </w:r>
            <w:r w:rsidRPr="00E17CE6">
              <w:rPr>
                <w:rFonts w:ascii="Times New Roman" w:eastAsia="Times New Roman" w:hAnsi="Times New Roman" w:cs="Times New Roman"/>
                <w:sz w:val="28"/>
                <w:szCs w:val="28"/>
                <w:lang w:eastAsia="ru-RU"/>
              </w:rPr>
              <w:t>риложение 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Январь</w:t>
            </w:r>
          </w:p>
        </w:tc>
      </w:tr>
      <w:tr w:rsidR="00E17CE6" w:rsidRPr="00E17CE6" w:rsidTr="008867C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Особенности профессии «</w:t>
            </w:r>
            <w:r w:rsidR="001E49DB" w:rsidRPr="00E17CE6">
              <w:rPr>
                <w:rFonts w:ascii="Times New Roman" w:eastAsia="Times New Roman" w:hAnsi="Times New Roman" w:cs="Times New Roman"/>
                <w:sz w:val="28"/>
                <w:szCs w:val="28"/>
                <w:lang w:eastAsia="ru-RU"/>
              </w:rPr>
              <w:t>МЧС</w:t>
            </w:r>
            <w:r w:rsidRPr="00E17CE6">
              <w:rPr>
                <w:rFonts w:ascii="Times New Roman" w:eastAsia="Times New Roman" w:hAnsi="Times New Roman" w:cs="Times New Roman"/>
                <w:sz w:val="28"/>
                <w:szCs w:val="28"/>
                <w:lang w:eastAsia="ru-RU"/>
              </w:rPr>
              <w:t>»</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Встреча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Февраль</w:t>
            </w:r>
          </w:p>
        </w:tc>
      </w:tr>
      <w:tr w:rsidR="00E17CE6" w:rsidRPr="00E17CE6" w:rsidTr="008867C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10.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Особенности профессии «</w:t>
            </w:r>
            <w:r w:rsidR="001E49DB" w:rsidRPr="00E17CE6">
              <w:rPr>
                <w:rFonts w:ascii="Times New Roman" w:eastAsia="Times New Roman" w:hAnsi="Times New Roman" w:cs="Times New Roman"/>
                <w:sz w:val="28"/>
                <w:szCs w:val="28"/>
                <w:lang w:eastAsia="ru-RU"/>
              </w:rPr>
              <w:t>МВД</w:t>
            </w:r>
            <w:r w:rsidRPr="00E17CE6">
              <w:rPr>
                <w:rFonts w:ascii="Times New Roman" w:eastAsia="Times New Roman" w:hAnsi="Times New Roman" w:cs="Times New Roman"/>
                <w:sz w:val="28"/>
                <w:szCs w:val="28"/>
                <w:lang w:eastAsia="ru-RU"/>
              </w:rPr>
              <w:t>»</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Профессиональная проба</w:t>
            </w:r>
          </w:p>
          <w:p w:rsidR="00F4280B" w:rsidRPr="00E17CE6" w:rsidRDefault="00F4280B"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(приложение 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Февраль</w:t>
            </w:r>
          </w:p>
        </w:tc>
      </w:tr>
      <w:tr w:rsidR="00E17CE6" w:rsidRPr="00E17CE6" w:rsidTr="008867C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11.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Особенности профессии «учитель»</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Ролевая игра,</w:t>
            </w:r>
          </w:p>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профессиональная проба</w:t>
            </w:r>
          </w:p>
          <w:p w:rsidR="00F4280B" w:rsidRPr="00E17CE6" w:rsidRDefault="00F4280B"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(приложение 1)</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Март</w:t>
            </w:r>
          </w:p>
        </w:tc>
      </w:tr>
      <w:tr w:rsidR="00E17CE6" w:rsidRPr="00E17CE6" w:rsidTr="008867C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12.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Особенности профессий работников культуры</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Профессиональная проба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Март</w:t>
            </w:r>
          </w:p>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(каникулы)</w:t>
            </w:r>
          </w:p>
        </w:tc>
      </w:tr>
      <w:tr w:rsidR="00E17CE6" w:rsidRPr="00E17CE6" w:rsidTr="008867C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13.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Особенности профессии «</w:t>
            </w:r>
            <w:r w:rsidR="001E49DB" w:rsidRPr="00E17CE6">
              <w:rPr>
                <w:rFonts w:ascii="Times New Roman" w:eastAsia="Times New Roman" w:hAnsi="Times New Roman" w:cs="Times New Roman"/>
                <w:sz w:val="28"/>
                <w:szCs w:val="28"/>
                <w:lang w:eastAsia="ru-RU"/>
              </w:rPr>
              <w:t>врач</w:t>
            </w:r>
            <w:r w:rsidRPr="00E17CE6">
              <w:rPr>
                <w:rFonts w:ascii="Times New Roman" w:eastAsia="Times New Roman" w:hAnsi="Times New Roman" w:cs="Times New Roman"/>
                <w:sz w:val="28"/>
                <w:szCs w:val="28"/>
                <w:lang w:eastAsia="ru-RU"/>
              </w:rPr>
              <w:t>»</w:t>
            </w:r>
          </w:p>
          <w:p w:rsidR="00DA0C19" w:rsidRPr="00E17CE6" w:rsidRDefault="00DA0C19" w:rsidP="008867CB">
            <w:pPr>
              <w:spacing w:after="0" w:line="240" w:lineRule="auto"/>
              <w:rPr>
                <w:rFonts w:ascii="Times New Roman" w:eastAsia="Times New Roman" w:hAnsi="Times New Roman" w:cs="Times New Roman"/>
                <w:sz w:val="28"/>
                <w:szCs w:val="28"/>
                <w:lang w:eastAsia="ru-RU"/>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proofErr w:type="gramStart"/>
            <w:r w:rsidRPr="00E17CE6">
              <w:rPr>
                <w:rFonts w:ascii="Times New Roman" w:eastAsia="Times New Roman" w:hAnsi="Times New Roman" w:cs="Times New Roman"/>
                <w:sz w:val="28"/>
                <w:szCs w:val="28"/>
                <w:lang w:eastAsia="ru-RU"/>
              </w:rPr>
              <w:t>Экскурсия</w:t>
            </w:r>
            <w:proofErr w:type="gramEnd"/>
            <w:r w:rsidR="001E49DB" w:rsidRPr="00E17CE6">
              <w:rPr>
                <w:rFonts w:ascii="Times New Roman" w:eastAsia="Times New Roman" w:hAnsi="Times New Roman" w:cs="Times New Roman"/>
                <w:sz w:val="28"/>
                <w:szCs w:val="28"/>
                <w:lang w:eastAsia="ru-RU"/>
              </w:rPr>
              <w:t xml:space="preserve"> а ФАП</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Апрель</w:t>
            </w:r>
          </w:p>
        </w:tc>
      </w:tr>
      <w:tr w:rsidR="00E17CE6" w:rsidRPr="00E17CE6" w:rsidTr="008867C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14.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Социальный опрос</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F4280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Анкетирование</w:t>
            </w:r>
            <w:r w:rsidR="00F4280B" w:rsidRPr="00E17CE6">
              <w:rPr>
                <w:rFonts w:ascii="Times New Roman" w:eastAsia="Times New Roman" w:hAnsi="Times New Roman" w:cs="Times New Roman"/>
                <w:sz w:val="28"/>
                <w:szCs w:val="28"/>
                <w:lang w:eastAsia="ru-RU"/>
              </w:rPr>
              <w:t xml:space="preserve"> </w:t>
            </w:r>
            <w:r w:rsidR="00F4280B" w:rsidRPr="00E17CE6">
              <w:rPr>
                <w:rFonts w:ascii="Times New Roman" w:eastAsia="Times New Roman" w:hAnsi="Times New Roman" w:cs="Times New Roman"/>
                <w:sz w:val="28"/>
                <w:szCs w:val="28"/>
                <w:lang w:eastAsia="ru-RU"/>
              </w:rPr>
              <w:t>(</w:t>
            </w:r>
            <w:r w:rsidR="00F4280B" w:rsidRPr="00E17CE6">
              <w:rPr>
                <w:rFonts w:ascii="Times New Roman" w:eastAsia="Times New Roman" w:hAnsi="Times New Roman" w:cs="Times New Roman"/>
                <w:sz w:val="28"/>
                <w:szCs w:val="28"/>
                <w:lang w:eastAsia="ru-RU"/>
              </w:rPr>
              <w:t>п</w:t>
            </w:r>
            <w:r w:rsidR="00F4280B" w:rsidRPr="00E17CE6">
              <w:rPr>
                <w:rFonts w:ascii="Times New Roman" w:eastAsia="Times New Roman" w:hAnsi="Times New Roman" w:cs="Times New Roman"/>
                <w:sz w:val="28"/>
                <w:szCs w:val="28"/>
                <w:lang w:eastAsia="ru-RU"/>
              </w:rPr>
              <w:t>риложение 3)</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Апрель</w:t>
            </w:r>
          </w:p>
        </w:tc>
      </w:tr>
      <w:tr w:rsidR="00E17CE6" w:rsidRPr="00E17CE6" w:rsidTr="008867C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15.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Круглый стол</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Дискуссия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A0C19" w:rsidRPr="00E17CE6" w:rsidRDefault="00DA0C19" w:rsidP="008867CB">
            <w:pPr>
              <w:spacing w:after="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Май</w:t>
            </w:r>
          </w:p>
        </w:tc>
      </w:tr>
    </w:tbl>
    <w:p w:rsidR="00DA0C19" w:rsidRPr="00E17CE6" w:rsidRDefault="00DA0C19" w:rsidP="00DD024E">
      <w:pPr>
        <w:shd w:val="clear" w:color="auto" w:fill="FFFFFF"/>
        <w:spacing w:after="150" w:line="240" w:lineRule="auto"/>
        <w:rPr>
          <w:rFonts w:ascii="Times New Roman" w:eastAsia="Times New Roman" w:hAnsi="Times New Roman" w:cs="Times New Roman"/>
          <w:b/>
          <w:bCs/>
          <w:sz w:val="28"/>
          <w:szCs w:val="28"/>
          <w:lang w:eastAsia="ru-RU"/>
        </w:rPr>
      </w:pPr>
    </w:p>
    <w:p w:rsidR="00F57421" w:rsidRPr="00E17CE6" w:rsidRDefault="001E49DB" w:rsidP="00F57421">
      <w:pPr>
        <w:shd w:val="clear" w:color="auto" w:fill="FFFFFF"/>
        <w:spacing w:after="135"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b/>
          <w:bCs/>
          <w:sz w:val="28"/>
          <w:szCs w:val="28"/>
          <w:lang w:eastAsia="ru-RU"/>
        </w:rPr>
        <w:lastRenderedPageBreak/>
        <w:t>Ожидаемые результаты:</w:t>
      </w:r>
      <w:r w:rsidRPr="00E17CE6">
        <w:rPr>
          <w:rFonts w:ascii="Times New Roman" w:eastAsia="Times New Roman" w:hAnsi="Times New Roman" w:cs="Times New Roman"/>
          <w:bCs/>
          <w:sz w:val="28"/>
          <w:szCs w:val="28"/>
          <w:lang w:eastAsia="ru-RU"/>
        </w:rPr>
        <w:t xml:space="preserve"> к 10-11 классу мы получим подготовленного к осознанному и ответственному выбору сферы будущей профессиональной деятельности человека, знающего способы получения образования</w:t>
      </w:r>
      <w:r w:rsidR="00F57421" w:rsidRPr="00E17CE6">
        <w:rPr>
          <w:rFonts w:ascii="Times New Roman" w:eastAsia="Times New Roman" w:hAnsi="Times New Roman" w:cs="Times New Roman"/>
          <w:bCs/>
          <w:sz w:val="28"/>
          <w:szCs w:val="28"/>
          <w:lang w:eastAsia="ru-RU"/>
        </w:rPr>
        <w:t>,</w:t>
      </w:r>
      <w:r w:rsidR="00F57421" w:rsidRPr="00E17CE6">
        <w:rPr>
          <w:rFonts w:ascii="Times New Roman" w:eastAsia="Times New Roman" w:hAnsi="Times New Roman" w:cs="Times New Roman"/>
          <w:sz w:val="28"/>
          <w:szCs w:val="28"/>
          <w:lang w:eastAsia="ru-RU"/>
        </w:rPr>
        <w:t xml:space="preserve"> осознанно подойти к выбору  экзаменов ГИА, профильных курсов в 10 классе.</w:t>
      </w:r>
    </w:p>
    <w:p w:rsidR="00F57421" w:rsidRPr="00E17CE6" w:rsidRDefault="00F57421" w:rsidP="00F57421">
      <w:pPr>
        <w:shd w:val="clear" w:color="auto" w:fill="FFFFFF"/>
        <w:spacing w:after="0" w:line="240" w:lineRule="auto"/>
        <w:jc w:val="both"/>
        <w:rPr>
          <w:rFonts w:ascii="Times New Roman" w:eastAsia="Times New Roman" w:hAnsi="Times New Roman" w:cs="Times New Roman"/>
          <w:b/>
          <w:sz w:val="28"/>
          <w:szCs w:val="28"/>
          <w:lang w:eastAsia="ru-RU"/>
        </w:rPr>
      </w:pPr>
      <w:r w:rsidRPr="00E17CE6">
        <w:rPr>
          <w:rFonts w:ascii="Times New Roman" w:eastAsia="Times New Roman" w:hAnsi="Times New Roman" w:cs="Times New Roman"/>
          <w:b/>
          <w:sz w:val="28"/>
          <w:szCs w:val="28"/>
          <w:lang w:eastAsia="ru-RU"/>
        </w:rPr>
        <w:t>Этапы реализации проекта.</w:t>
      </w:r>
    </w:p>
    <w:p w:rsidR="00F57421" w:rsidRPr="00E17CE6" w:rsidRDefault="00F57421" w:rsidP="00F57421">
      <w:pPr>
        <w:shd w:val="clear" w:color="auto" w:fill="FFFFFF"/>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1.</w:t>
      </w:r>
      <w:r w:rsidRPr="00E17CE6">
        <w:rPr>
          <w:rFonts w:ascii="Times New Roman" w:eastAsia="Times New Roman" w:hAnsi="Times New Roman" w:cs="Times New Roman"/>
          <w:sz w:val="28"/>
          <w:szCs w:val="28"/>
          <w:lang w:eastAsia="ru-RU"/>
        </w:rPr>
        <w:tab/>
        <w:t>Подготовительный</w:t>
      </w:r>
    </w:p>
    <w:p w:rsidR="00F57421" w:rsidRPr="00E17CE6" w:rsidRDefault="00F57421" w:rsidP="00F57421">
      <w:pPr>
        <w:shd w:val="clear" w:color="auto" w:fill="FFFFFF"/>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2.</w:t>
      </w:r>
      <w:r w:rsidRPr="00E17CE6">
        <w:rPr>
          <w:rFonts w:ascii="Times New Roman" w:eastAsia="Times New Roman" w:hAnsi="Times New Roman" w:cs="Times New Roman"/>
          <w:sz w:val="28"/>
          <w:szCs w:val="28"/>
          <w:lang w:eastAsia="ru-RU"/>
        </w:rPr>
        <w:tab/>
      </w:r>
      <w:proofErr w:type="spellStart"/>
      <w:r w:rsidRPr="00E17CE6">
        <w:rPr>
          <w:rFonts w:ascii="Times New Roman" w:eastAsia="Times New Roman" w:hAnsi="Times New Roman" w:cs="Times New Roman"/>
          <w:sz w:val="28"/>
          <w:szCs w:val="28"/>
          <w:lang w:eastAsia="ru-RU"/>
        </w:rPr>
        <w:t>Деятельностный</w:t>
      </w:r>
      <w:proofErr w:type="spellEnd"/>
    </w:p>
    <w:p w:rsidR="00F57421" w:rsidRPr="00E17CE6" w:rsidRDefault="00F57421" w:rsidP="00F57421">
      <w:pPr>
        <w:shd w:val="clear" w:color="auto" w:fill="FFFFFF"/>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3.</w:t>
      </w:r>
      <w:r w:rsidRPr="00E17CE6">
        <w:rPr>
          <w:rFonts w:ascii="Times New Roman" w:eastAsia="Times New Roman" w:hAnsi="Times New Roman" w:cs="Times New Roman"/>
          <w:sz w:val="28"/>
          <w:szCs w:val="28"/>
          <w:lang w:eastAsia="ru-RU"/>
        </w:rPr>
        <w:tab/>
        <w:t>Итоговый</w:t>
      </w:r>
    </w:p>
    <w:p w:rsidR="00F57421" w:rsidRPr="00E17CE6" w:rsidRDefault="00F57421" w:rsidP="00F57421">
      <w:pPr>
        <w:shd w:val="clear" w:color="auto" w:fill="FFFFFF"/>
        <w:spacing w:after="0" w:line="240" w:lineRule="auto"/>
        <w:jc w:val="both"/>
        <w:rPr>
          <w:rFonts w:ascii="Arial" w:eastAsia="Times New Roman" w:hAnsi="Arial" w:cs="Arial"/>
          <w:sz w:val="28"/>
          <w:szCs w:val="28"/>
          <w:lang w:eastAsia="ru-RU"/>
        </w:rPr>
      </w:pPr>
      <w:r w:rsidRPr="00E17CE6">
        <w:rPr>
          <w:rFonts w:ascii="Times New Roman" w:eastAsia="Times New Roman" w:hAnsi="Times New Roman" w:cs="Times New Roman"/>
          <w:b/>
          <w:bCs/>
          <w:sz w:val="28"/>
          <w:szCs w:val="28"/>
          <w:lang w:eastAsia="ru-RU"/>
        </w:rPr>
        <w:t>Планируемый результат</w:t>
      </w:r>
    </w:p>
    <w:p w:rsidR="00F57421" w:rsidRPr="00E17CE6" w:rsidRDefault="00F57421" w:rsidP="008867CB">
      <w:pPr>
        <w:numPr>
          <w:ilvl w:val="0"/>
          <w:numId w:val="3"/>
        </w:numPr>
        <w:shd w:val="clear" w:color="auto" w:fill="FFFFFF"/>
        <w:spacing w:after="0" w:line="240" w:lineRule="auto"/>
        <w:ind w:left="0" w:firstLine="567"/>
        <w:jc w:val="both"/>
        <w:rPr>
          <w:rFonts w:ascii="Arial" w:eastAsia="Times New Roman" w:hAnsi="Arial" w:cs="Arial"/>
          <w:sz w:val="28"/>
          <w:szCs w:val="28"/>
          <w:lang w:eastAsia="ru-RU"/>
        </w:rPr>
      </w:pPr>
      <w:r w:rsidRPr="00E17CE6">
        <w:rPr>
          <w:rFonts w:ascii="Times New Roman" w:eastAsia="Times New Roman" w:hAnsi="Times New Roman" w:cs="Times New Roman"/>
          <w:sz w:val="28"/>
          <w:szCs w:val="28"/>
          <w:lang w:eastAsia="ru-RU"/>
        </w:rPr>
        <w:t>Защита проекта перед общественностью с целью привлечения внимания к проблеме помощи учащимся в формировании умений и навыков, способствующих осознанному профессиональному выбору и жизненных перспектив.</w:t>
      </w:r>
    </w:p>
    <w:p w:rsidR="00F57421" w:rsidRPr="00E17CE6" w:rsidRDefault="00F57421" w:rsidP="008867CB">
      <w:pPr>
        <w:numPr>
          <w:ilvl w:val="0"/>
          <w:numId w:val="3"/>
        </w:numPr>
        <w:shd w:val="clear" w:color="auto" w:fill="FFFFFF"/>
        <w:spacing w:after="0" w:line="240" w:lineRule="auto"/>
        <w:ind w:left="0" w:firstLine="567"/>
        <w:jc w:val="both"/>
        <w:rPr>
          <w:rFonts w:ascii="Arial" w:eastAsia="Times New Roman" w:hAnsi="Arial" w:cs="Arial"/>
          <w:sz w:val="28"/>
          <w:szCs w:val="28"/>
          <w:lang w:eastAsia="ru-RU"/>
        </w:rPr>
      </w:pPr>
      <w:r w:rsidRPr="00E17CE6">
        <w:rPr>
          <w:rFonts w:ascii="Times New Roman" w:eastAsia="Times New Roman" w:hAnsi="Times New Roman" w:cs="Times New Roman"/>
          <w:sz w:val="28"/>
          <w:szCs w:val="28"/>
          <w:lang w:eastAsia="ru-RU"/>
        </w:rPr>
        <w:t xml:space="preserve">Применение материалов проекта при проведении </w:t>
      </w:r>
      <w:proofErr w:type="spellStart"/>
      <w:r w:rsidRPr="00E17CE6">
        <w:rPr>
          <w:rFonts w:ascii="Times New Roman" w:eastAsia="Times New Roman" w:hAnsi="Times New Roman" w:cs="Times New Roman"/>
          <w:sz w:val="28"/>
          <w:szCs w:val="28"/>
          <w:lang w:eastAsia="ru-RU"/>
        </w:rPr>
        <w:t>профориентационной</w:t>
      </w:r>
      <w:proofErr w:type="spellEnd"/>
      <w:r w:rsidRPr="00E17CE6">
        <w:rPr>
          <w:rFonts w:ascii="Times New Roman" w:eastAsia="Times New Roman" w:hAnsi="Times New Roman" w:cs="Times New Roman"/>
          <w:sz w:val="28"/>
          <w:szCs w:val="28"/>
          <w:lang w:eastAsia="ru-RU"/>
        </w:rPr>
        <w:t xml:space="preserve"> работы, викторин, классных часов</w:t>
      </w:r>
    </w:p>
    <w:p w:rsidR="00F57421" w:rsidRPr="00E17CE6" w:rsidRDefault="00F57421" w:rsidP="00F57421">
      <w:pPr>
        <w:shd w:val="clear" w:color="auto" w:fill="FFFFFF"/>
        <w:spacing w:after="0" w:line="240" w:lineRule="auto"/>
        <w:jc w:val="both"/>
        <w:rPr>
          <w:rFonts w:ascii="Arial" w:eastAsia="Times New Roman" w:hAnsi="Arial" w:cs="Arial"/>
          <w:sz w:val="28"/>
          <w:szCs w:val="28"/>
          <w:lang w:eastAsia="ru-RU"/>
        </w:rPr>
      </w:pPr>
      <w:r w:rsidRPr="00E17CE6">
        <w:rPr>
          <w:rFonts w:ascii="Times New Roman" w:eastAsia="Times New Roman" w:hAnsi="Times New Roman" w:cs="Times New Roman"/>
          <w:b/>
          <w:bCs/>
          <w:sz w:val="28"/>
          <w:szCs w:val="28"/>
          <w:lang w:eastAsia="ru-RU"/>
        </w:rPr>
        <w:t>Формы продуктов  проектной деятельности</w:t>
      </w:r>
    </w:p>
    <w:p w:rsidR="00F57421" w:rsidRPr="00E17CE6" w:rsidRDefault="00F57421" w:rsidP="008867CB">
      <w:pPr>
        <w:numPr>
          <w:ilvl w:val="0"/>
          <w:numId w:val="5"/>
        </w:numPr>
        <w:shd w:val="clear" w:color="auto" w:fill="FFFFFF"/>
        <w:spacing w:after="0" w:line="240" w:lineRule="auto"/>
        <w:ind w:left="0" w:firstLine="567"/>
        <w:jc w:val="both"/>
        <w:rPr>
          <w:rFonts w:ascii="Arial" w:eastAsia="Times New Roman" w:hAnsi="Arial" w:cs="Arial"/>
          <w:sz w:val="28"/>
          <w:szCs w:val="28"/>
          <w:lang w:eastAsia="ru-RU"/>
        </w:rPr>
      </w:pPr>
      <w:r w:rsidRPr="00E17CE6">
        <w:rPr>
          <w:rFonts w:ascii="Times New Roman" w:eastAsia="Times New Roman" w:hAnsi="Times New Roman" w:cs="Times New Roman"/>
          <w:sz w:val="28"/>
          <w:szCs w:val="28"/>
          <w:lang w:eastAsia="ru-RU"/>
        </w:rPr>
        <w:t>Презентации учащихся, посвященные описанию различных профессий;</w:t>
      </w:r>
    </w:p>
    <w:p w:rsidR="00F57421" w:rsidRPr="00E17CE6" w:rsidRDefault="00F57421" w:rsidP="008867CB">
      <w:pPr>
        <w:numPr>
          <w:ilvl w:val="0"/>
          <w:numId w:val="5"/>
        </w:numPr>
        <w:shd w:val="clear" w:color="auto" w:fill="FFFFFF"/>
        <w:spacing w:after="0" w:line="240" w:lineRule="auto"/>
        <w:ind w:left="0" w:firstLine="567"/>
        <w:jc w:val="both"/>
        <w:rPr>
          <w:rFonts w:ascii="Arial" w:eastAsia="Times New Roman" w:hAnsi="Arial" w:cs="Arial"/>
          <w:sz w:val="28"/>
          <w:szCs w:val="28"/>
          <w:lang w:eastAsia="ru-RU"/>
        </w:rPr>
      </w:pPr>
      <w:r w:rsidRPr="00E17CE6">
        <w:rPr>
          <w:rFonts w:ascii="Times New Roman" w:eastAsia="Times New Roman" w:hAnsi="Times New Roman" w:cs="Times New Roman"/>
          <w:sz w:val="28"/>
          <w:szCs w:val="28"/>
          <w:lang w:eastAsia="ru-RU"/>
        </w:rPr>
        <w:t>Видео- и фотоматериалы о профессиях, снятые на местном материале (о людях, проживающих в данной местности и добившихся высоких результатов в трудовой деятельности);</w:t>
      </w:r>
    </w:p>
    <w:p w:rsidR="00F57421" w:rsidRPr="00E17CE6" w:rsidRDefault="00F57421" w:rsidP="008867CB">
      <w:pPr>
        <w:numPr>
          <w:ilvl w:val="0"/>
          <w:numId w:val="5"/>
        </w:numPr>
        <w:shd w:val="clear" w:color="auto" w:fill="FFFFFF"/>
        <w:spacing w:after="0" w:line="240" w:lineRule="auto"/>
        <w:ind w:left="0" w:firstLine="567"/>
        <w:jc w:val="both"/>
        <w:rPr>
          <w:rFonts w:ascii="Arial" w:eastAsia="Times New Roman" w:hAnsi="Arial" w:cs="Arial"/>
          <w:sz w:val="28"/>
          <w:szCs w:val="28"/>
          <w:lang w:eastAsia="ru-RU"/>
        </w:rPr>
      </w:pPr>
      <w:r w:rsidRPr="00E17CE6">
        <w:rPr>
          <w:rFonts w:ascii="Times New Roman" w:eastAsia="Times New Roman" w:hAnsi="Times New Roman" w:cs="Times New Roman"/>
          <w:sz w:val="28"/>
          <w:szCs w:val="28"/>
          <w:lang w:eastAsia="ru-RU"/>
        </w:rPr>
        <w:t>Оформленный альбом о профессиях, востребованных в нашей местности;</w:t>
      </w:r>
    </w:p>
    <w:p w:rsidR="00F57421" w:rsidRPr="00E17CE6" w:rsidRDefault="00F57421" w:rsidP="008867CB">
      <w:pPr>
        <w:numPr>
          <w:ilvl w:val="0"/>
          <w:numId w:val="5"/>
        </w:numPr>
        <w:shd w:val="clear" w:color="auto" w:fill="FFFFFF"/>
        <w:spacing w:after="0" w:line="240" w:lineRule="auto"/>
        <w:ind w:left="0" w:firstLine="567"/>
        <w:jc w:val="both"/>
        <w:rPr>
          <w:rFonts w:ascii="Arial" w:eastAsia="Times New Roman" w:hAnsi="Arial" w:cs="Arial"/>
          <w:sz w:val="28"/>
          <w:szCs w:val="28"/>
          <w:lang w:eastAsia="ru-RU"/>
        </w:rPr>
      </w:pPr>
      <w:r w:rsidRPr="00E17CE6">
        <w:rPr>
          <w:rFonts w:ascii="Times New Roman" w:eastAsia="Times New Roman" w:hAnsi="Times New Roman" w:cs="Times New Roman"/>
          <w:sz w:val="28"/>
          <w:szCs w:val="28"/>
          <w:lang w:eastAsia="ru-RU"/>
        </w:rPr>
        <w:t>Создание «Рекомендации для подростков, желающих начать самостоятельную трудовую деятельность» (юридические, психологические советы, пр.).</w:t>
      </w:r>
    </w:p>
    <w:p w:rsidR="00F57421" w:rsidRPr="00E17CE6" w:rsidRDefault="00F57421" w:rsidP="008867CB">
      <w:pPr>
        <w:numPr>
          <w:ilvl w:val="0"/>
          <w:numId w:val="5"/>
        </w:numPr>
        <w:shd w:val="clear" w:color="auto" w:fill="FFFFFF"/>
        <w:spacing w:after="0" w:line="240" w:lineRule="auto"/>
        <w:ind w:left="0" w:firstLine="567"/>
        <w:jc w:val="both"/>
        <w:rPr>
          <w:rFonts w:ascii="Arial" w:eastAsia="Times New Roman" w:hAnsi="Arial" w:cs="Arial"/>
          <w:sz w:val="28"/>
          <w:szCs w:val="28"/>
          <w:lang w:eastAsia="ru-RU"/>
        </w:rPr>
      </w:pPr>
      <w:r w:rsidRPr="00E17CE6">
        <w:rPr>
          <w:rFonts w:ascii="Times New Roman" w:eastAsia="Times New Roman" w:hAnsi="Times New Roman" w:cs="Times New Roman"/>
          <w:sz w:val="28"/>
          <w:szCs w:val="28"/>
          <w:lang w:eastAsia="ru-RU"/>
        </w:rPr>
        <w:t>Стендовые доклады</w:t>
      </w:r>
    </w:p>
    <w:p w:rsidR="00F57421" w:rsidRPr="00E17CE6" w:rsidRDefault="00F57421" w:rsidP="008867CB">
      <w:pPr>
        <w:numPr>
          <w:ilvl w:val="0"/>
          <w:numId w:val="5"/>
        </w:numPr>
        <w:shd w:val="clear" w:color="auto" w:fill="FFFFFF"/>
        <w:spacing w:after="0" w:line="240" w:lineRule="auto"/>
        <w:ind w:left="0" w:firstLine="567"/>
        <w:jc w:val="both"/>
        <w:rPr>
          <w:rFonts w:ascii="Arial" w:eastAsia="Times New Roman" w:hAnsi="Arial" w:cs="Arial"/>
          <w:sz w:val="28"/>
          <w:szCs w:val="28"/>
          <w:lang w:eastAsia="ru-RU"/>
        </w:rPr>
      </w:pPr>
      <w:r w:rsidRPr="00E17CE6">
        <w:rPr>
          <w:rFonts w:ascii="Times New Roman" w:eastAsia="Times New Roman" w:hAnsi="Times New Roman" w:cs="Times New Roman"/>
          <w:sz w:val="28"/>
          <w:szCs w:val="28"/>
          <w:lang w:eastAsia="ru-RU"/>
        </w:rPr>
        <w:t xml:space="preserve">Рефераты </w:t>
      </w:r>
    </w:p>
    <w:p w:rsidR="00F57421" w:rsidRPr="00E17CE6" w:rsidRDefault="00F57421" w:rsidP="008867CB">
      <w:pPr>
        <w:numPr>
          <w:ilvl w:val="0"/>
          <w:numId w:val="5"/>
        </w:numPr>
        <w:shd w:val="clear" w:color="auto" w:fill="FFFFFF"/>
        <w:spacing w:after="0" w:line="240" w:lineRule="auto"/>
        <w:ind w:left="0" w:firstLine="567"/>
        <w:jc w:val="both"/>
        <w:rPr>
          <w:rFonts w:ascii="Arial" w:eastAsia="Times New Roman" w:hAnsi="Arial" w:cs="Arial"/>
          <w:sz w:val="28"/>
          <w:szCs w:val="28"/>
          <w:lang w:eastAsia="ru-RU"/>
        </w:rPr>
      </w:pPr>
      <w:proofErr w:type="gramStart"/>
      <w:r w:rsidRPr="00E17CE6">
        <w:rPr>
          <w:rFonts w:ascii="Times New Roman" w:eastAsia="Times New Roman" w:hAnsi="Times New Roman" w:cs="Times New Roman"/>
          <w:sz w:val="28"/>
          <w:szCs w:val="28"/>
          <w:lang w:eastAsia="ru-RU"/>
        </w:rPr>
        <w:t>Сочинения-реклама</w:t>
      </w:r>
      <w:proofErr w:type="gramEnd"/>
    </w:p>
    <w:p w:rsidR="00F57421" w:rsidRPr="00E17CE6" w:rsidRDefault="00F57421" w:rsidP="008867CB">
      <w:pPr>
        <w:numPr>
          <w:ilvl w:val="0"/>
          <w:numId w:val="5"/>
        </w:numPr>
        <w:shd w:val="clear" w:color="auto" w:fill="FFFFFF"/>
        <w:spacing w:after="0" w:line="240" w:lineRule="auto"/>
        <w:ind w:left="0" w:firstLine="567"/>
        <w:jc w:val="both"/>
        <w:rPr>
          <w:rFonts w:ascii="Arial" w:eastAsia="Times New Roman" w:hAnsi="Arial" w:cs="Arial"/>
          <w:sz w:val="28"/>
          <w:szCs w:val="28"/>
          <w:lang w:eastAsia="ru-RU"/>
        </w:rPr>
      </w:pPr>
      <w:r w:rsidRPr="00E17CE6">
        <w:rPr>
          <w:rFonts w:ascii="Times New Roman" w:eastAsia="Times New Roman" w:hAnsi="Times New Roman" w:cs="Times New Roman"/>
          <w:sz w:val="28"/>
          <w:szCs w:val="28"/>
          <w:lang w:eastAsia="ru-RU"/>
        </w:rPr>
        <w:t>Стенная газета</w:t>
      </w:r>
    </w:p>
    <w:p w:rsidR="00F57421" w:rsidRPr="00E17CE6" w:rsidRDefault="00F57421" w:rsidP="00F57421">
      <w:pPr>
        <w:shd w:val="clear" w:color="auto" w:fill="FFFFFF"/>
        <w:spacing w:after="0" w:line="240" w:lineRule="auto"/>
        <w:jc w:val="both"/>
        <w:rPr>
          <w:rFonts w:ascii="Arial" w:eastAsia="Times New Roman" w:hAnsi="Arial" w:cs="Arial"/>
          <w:sz w:val="21"/>
          <w:szCs w:val="21"/>
          <w:lang w:eastAsia="ru-RU"/>
        </w:rPr>
      </w:pPr>
    </w:p>
    <w:p w:rsidR="00F57421" w:rsidRPr="00E17CE6" w:rsidRDefault="00F57421" w:rsidP="001E49DB">
      <w:pPr>
        <w:shd w:val="clear" w:color="auto" w:fill="FFFFFF"/>
        <w:spacing w:after="150" w:line="240" w:lineRule="auto"/>
        <w:jc w:val="right"/>
        <w:rPr>
          <w:rFonts w:ascii="Times New Roman" w:eastAsia="Times New Roman" w:hAnsi="Times New Roman" w:cs="Times New Roman"/>
          <w:bCs/>
          <w:sz w:val="28"/>
          <w:szCs w:val="28"/>
          <w:lang w:eastAsia="ru-RU"/>
        </w:rPr>
      </w:pPr>
    </w:p>
    <w:p w:rsidR="00F57421" w:rsidRPr="00E17CE6" w:rsidRDefault="00F57421" w:rsidP="001E49DB">
      <w:pPr>
        <w:shd w:val="clear" w:color="auto" w:fill="FFFFFF"/>
        <w:spacing w:after="150" w:line="240" w:lineRule="auto"/>
        <w:jc w:val="right"/>
        <w:rPr>
          <w:rFonts w:ascii="Times New Roman" w:eastAsia="Times New Roman" w:hAnsi="Times New Roman" w:cs="Times New Roman"/>
          <w:bCs/>
          <w:sz w:val="28"/>
          <w:szCs w:val="28"/>
          <w:lang w:eastAsia="ru-RU"/>
        </w:rPr>
      </w:pPr>
    </w:p>
    <w:p w:rsidR="00F57421" w:rsidRPr="00E17CE6" w:rsidRDefault="00F57421" w:rsidP="001E49DB">
      <w:pPr>
        <w:shd w:val="clear" w:color="auto" w:fill="FFFFFF"/>
        <w:spacing w:after="150" w:line="240" w:lineRule="auto"/>
        <w:jc w:val="right"/>
        <w:rPr>
          <w:rFonts w:ascii="Times New Roman" w:eastAsia="Times New Roman" w:hAnsi="Times New Roman" w:cs="Times New Roman"/>
          <w:bCs/>
          <w:sz w:val="28"/>
          <w:szCs w:val="28"/>
          <w:lang w:eastAsia="ru-RU"/>
        </w:rPr>
      </w:pPr>
    </w:p>
    <w:p w:rsidR="008867CB" w:rsidRPr="00E17CE6" w:rsidRDefault="008867CB">
      <w:pPr>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br w:type="page"/>
      </w:r>
    </w:p>
    <w:p w:rsidR="001E49DB" w:rsidRPr="00E17CE6" w:rsidRDefault="001E49DB" w:rsidP="001E49DB">
      <w:pPr>
        <w:shd w:val="clear" w:color="auto" w:fill="FFFFFF"/>
        <w:spacing w:after="150" w:line="240" w:lineRule="auto"/>
        <w:jc w:val="right"/>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lastRenderedPageBreak/>
        <w:t>Приложение 1</w:t>
      </w:r>
    </w:p>
    <w:p w:rsidR="001E49DB" w:rsidRPr="00E17CE6" w:rsidRDefault="001E49DB" w:rsidP="001E49DB">
      <w:pPr>
        <w:shd w:val="clear" w:color="auto" w:fill="FFFFFF"/>
        <w:spacing w:after="150" w:line="240" w:lineRule="auto"/>
        <w:jc w:val="center"/>
        <w:rPr>
          <w:rFonts w:ascii="Times New Roman" w:eastAsia="Times New Roman" w:hAnsi="Times New Roman" w:cs="Times New Roman"/>
          <w:sz w:val="28"/>
          <w:szCs w:val="28"/>
          <w:lang w:eastAsia="ru-RU"/>
        </w:rPr>
      </w:pPr>
      <w:r w:rsidRPr="00E17CE6">
        <w:rPr>
          <w:rFonts w:ascii="Times New Roman" w:eastAsia="Times New Roman" w:hAnsi="Times New Roman" w:cs="Times New Roman"/>
          <w:b/>
          <w:bCs/>
          <w:sz w:val="28"/>
          <w:szCs w:val="28"/>
          <w:lang w:eastAsia="ru-RU"/>
        </w:rPr>
        <w:t>Профессиональная проба</w:t>
      </w:r>
    </w:p>
    <w:p w:rsidR="001E49DB" w:rsidRPr="00E17CE6" w:rsidRDefault="001E49DB" w:rsidP="008867CB">
      <w:pPr>
        <w:shd w:val="clear" w:color="auto" w:fill="FFFFFF"/>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b/>
          <w:bCs/>
          <w:sz w:val="28"/>
          <w:szCs w:val="28"/>
          <w:lang w:eastAsia="ru-RU"/>
        </w:rPr>
        <w:t>Актуальность проблемы:</w:t>
      </w:r>
    </w:p>
    <w:p w:rsidR="001E49DB" w:rsidRPr="00E17CE6" w:rsidRDefault="001E49DB" w:rsidP="008867CB">
      <w:pPr>
        <w:shd w:val="clear" w:color="auto" w:fill="FFFFFF"/>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Одним из оптимальных способов организации профессионального самоопределения учащихся является организация профессиональных проб, они являются, своего рода, моделью конкретной профессии, посредством апробирования которой, учащиеся получают сведения об элементах деятельности различных специалистов, что позволяет узнать данную профессию изнутри.</w:t>
      </w:r>
    </w:p>
    <w:p w:rsidR="001E49DB" w:rsidRPr="00E17CE6" w:rsidRDefault="001E49DB" w:rsidP="008867CB">
      <w:pPr>
        <w:shd w:val="clear" w:color="auto" w:fill="FFFFFF"/>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b/>
          <w:bCs/>
          <w:sz w:val="28"/>
          <w:szCs w:val="28"/>
          <w:lang w:eastAsia="ru-RU"/>
        </w:rPr>
        <w:t>Цель пробы:</w:t>
      </w:r>
    </w:p>
    <w:p w:rsidR="001E49DB" w:rsidRPr="00E17CE6" w:rsidRDefault="001E49DB" w:rsidP="008867CB">
      <w:pPr>
        <w:numPr>
          <w:ilvl w:val="0"/>
          <w:numId w:val="10"/>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познакомить учащихся с профессией;</w:t>
      </w:r>
    </w:p>
    <w:p w:rsidR="001E49DB" w:rsidRPr="00E17CE6" w:rsidRDefault="001E49DB" w:rsidP="008867CB">
      <w:pPr>
        <w:numPr>
          <w:ilvl w:val="0"/>
          <w:numId w:val="10"/>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дать возможность попробовать себя в данной сфере деятельности;</w:t>
      </w:r>
    </w:p>
    <w:p w:rsidR="001E49DB" w:rsidRPr="00E17CE6" w:rsidRDefault="001E49DB" w:rsidP="008867CB">
      <w:pPr>
        <w:numPr>
          <w:ilvl w:val="0"/>
          <w:numId w:val="10"/>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развитие ответственного отношения к делу;</w:t>
      </w:r>
    </w:p>
    <w:p w:rsidR="001E49DB" w:rsidRPr="00E17CE6" w:rsidRDefault="001E49DB" w:rsidP="008867CB">
      <w:pPr>
        <w:numPr>
          <w:ilvl w:val="0"/>
          <w:numId w:val="10"/>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научить оценивать качество своей работы;</w:t>
      </w:r>
    </w:p>
    <w:p w:rsidR="001E49DB" w:rsidRPr="00E17CE6" w:rsidRDefault="001E49DB" w:rsidP="008867CB">
      <w:pPr>
        <w:numPr>
          <w:ilvl w:val="0"/>
          <w:numId w:val="10"/>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помочь сделать осознанный выбор дальнейшего образовательного маршрута.</w:t>
      </w:r>
    </w:p>
    <w:p w:rsidR="001E49DB" w:rsidRPr="00E17CE6" w:rsidRDefault="001E49DB" w:rsidP="008867CB">
      <w:pPr>
        <w:shd w:val="clear" w:color="auto" w:fill="FFFFFF"/>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bCs/>
          <w:sz w:val="28"/>
          <w:szCs w:val="28"/>
          <w:lang w:eastAsia="ru-RU"/>
        </w:rPr>
        <w:t>План реализации профессиональной пробы:</w:t>
      </w:r>
    </w:p>
    <w:tbl>
      <w:tblPr>
        <w:tblW w:w="10188" w:type="dxa"/>
        <w:tblInd w:w="-57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67"/>
        <w:gridCol w:w="2410"/>
        <w:gridCol w:w="3686"/>
        <w:gridCol w:w="3525"/>
      </w:tblGrid>
      <w:tr w:rsidR="00E17CE6" w:rsidRPr="00E17CE6" w:rsidTr="008867CB">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center"/>
              <w:rPr>
                <w:rFonts w:ascii="Times New Roman" w:eastAsia="Times New Roman" w:hAnsi="Times New Roman" w:cs="Times New Roman"/>
                <w:b/>
                <w:sz w:val="28"/>
                <w:szCs w:val="28"/>
                <w:lang w:eastAsia="ru-RU"/>
              </w:rPr>
            </w:pPr>
            <w:r w:rsidRPr="00E17CE6">
              <w:rPr>
                <w:rFonts w:ascii="Times New Roman" w:eastAsia="Times New Roman" w:hAnsi="Times New Roman" w:cs="Times New Roman"/>
                <w:b/>
                <w:sz w:val="28"/>
                <w:szCs w:val="28"/>
                <w:lang w:eastAsia="ru-RU"/>
              </w:rPr>
              <w:t>№</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center"/>
              <w:rPr>
                <w:rFonts w:ascii="Times New Roman" w:eastAsia="Times New Roman" w:hAnsi="Times New Roman" w:cs="Times New Roman"/>
                <w:b/>
                <w:sz w:val="28"/>
                <w:szCs w:val="28"/>
                <w:lang w:eastAsia="ru-RU"/>
              </w:rPr>
            </w:pPr>
            <w:r w:rsidRPr="00E17CE6">
              <w:rPr>
                <w:rFonts w:ascii="Times New Roman" w:eastAsia="Times New Roman" w:hAnsi="Times New Roman" w:cs="Times New Roman"/>
                <w:b/>
                <w:bCs/>
                <w:sz w:val="28"/>
                <w:szCs w:val="28"/>
                <w:lang w:eastAsia="ru-RU"/>
              </w:rPr>
              <w:t>Этап</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center"/>
              <w:rPr>
                <w:rFonts w:ascii="Times New Roman" w:eastAsia="Times New Roman" w:hAnsi="Times New Roman" w:cs="Times New Roman"/>
                <w:b/>
                <w:sz w:val="28"/>
                <w:szCs w:val="28"/>
                <w:lang w:eastAsia="ru-RU"/>
              </w:rPr>
            </w:pPr>
            <w:r w:rsidRPr="00E17CE6">
              <w:rPr>
                <w:rFonts w:ascii="Times New Roman" w:eastAsia="Times New Roman" w:hAnsi="Times New Roman" w:cs="Times New Roman"/>
                <w:b/>
                <w:bCs/>
                <w:sz w:val="28"/>
                <w:szCs w:val="28"/>
                <w:lang w:eastAsia="ru-RU"/>
              </w:rPr>
              <w:t>Содержание</w:t>
            </w:r>
          </w:p>
        </w:tc>
        <w:tc>
          <w:tcPr>
            <w:tcW w:w="3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center"/>
              <w:rPr>
                <w:rFonts w:ascii="Times New Roman" w:eastAsia="Times New Roman" w:hAnsi="Times New Roman" w:cs="Times New Roman"/>
                <w:b/>
                <w:sz w:val="28"/>
                <w:szCs w:val="28"/>
                <w:lang w:eastAsia="ru-RU"/>
              </w:rPr>
            </w:pPr>
            <w:r w:rsidRPr="00E17CE6">
              <w:rPr>
                <w:rFonts w:ascii="Times New Roman" w:eastAsia="Times New Roman" w:hAnsi="Times New Roman" w:cs="Times New Roman"/>
                <w:b/>
                <w:bCs/>
                <w:sz w:val="28"/>
                <w:szCs w:val="28"/>
                <w:lang w:eastAsia="ru-RU"/>
              </w:rPr>
              <w:t>Деятельность в рамках профессиональной пробы</w:t>
            </w:r>
          </w:p>
        </w:tc>
      </w:tr>
      <w:tr w:rsidR="00E17CE6" w:rsidRPr="00E17CE6" w:rsidTr="008867CB">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b/>
                <w:bCs/>
                <w:sz w:val="28"/>
                <w:szCs w:val="28"/>
                <w:lang w:eastAsia="ru-RU"/>
              </w:rPr>
              <w:t>1.</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proofErr w:type="spellStart"/>
            <w:r w:rsidRPr="00E17CE6">
              <w:rPr>
                <w:rFonts w:ascii="Times New Roman" w:eastAsia="Times New Roman" w:hAnsi="Times New Roman" w:cs="Times New Roman"/>
                <w:bCs/>
                <w:sz w:val="28"/>
                <w:szCs w:val="28"/>
                <w:lang w:eastAsia="ru-RU"/>
              </w:rPr>
              <w:t>Справочн</w:t>
            </w:r>
            <w:proofErr w:type="gramStart"/>
            <w:r w:rsidRPr="00E17CE6">
              <w:rPr>
                <w:rFonts w:ascii="Times New Roman" w:eastAsia="Times New Roman" w:hAnsi="Times New Roman" w:cs="Times New Roman"/>
                <w:bCs/>
                <w:sz w:val="28"/>
                <w:szCs w:val="28"/>
                <w:lang w:eastAsia="ru-RU"/>
              </w:rPr>
              <w:t>о</w:t>
            </w:r>
            <w:proofErr w:type="spellEnd"/>
            <w:r w:rsidRPr="00E17CE6">
              <w:rPr>
                <w:rFonts w:ascii="Times New Roman" w:eastAsia="Times New Roman" w:hAnsi="Times New Roman" w:cs="Times New Roman"/>
                <w:bCs/>
                <w:sz w:val="28"/>
                <w:szCs w:val="28"/>
                <w:lang w:eastAsia="ru-RU"/>
              </w:rPr>
              <w:t>–</w:t>
            </w:r>
            <w:proofErr w:type="gramEnd"/>
            <w:r w:rsidRPr="00E17CE6">
              <w:rPr>
                <w:rFonts w:ascii="Times New Roman" w:eastAsia="Times New Roman" w:hAnsi="Times New Roman" w:cs="Times New Roman"/>
                <w:bCs/>
                <w:sz w:val="28"/>
                <w:szCs w:val="28"/>
                <w:lang w:eastAsia="ru-RU"/>
              </w:rPr>
              <w:t xml:space="preserve"> информационный</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Знакомство с требованиями к профессии</w:t>
            </w:r>
          </w:p>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p>
        </w:tc>
        <w:tc>
          <w:tcPr>
            <w:tcW w:w="3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xml:space="preserve">Встреча с </w:t>
            </w:r>
            <w:r w:rsidR="004C19C9" w:rsidRPr="00E17CE6">
              <w:rPr>
                <w:rFonts w:ascii="Times New Roman" w:eastAsia="Times New Roman" w:hAnsi="Times New Roman" w:cs="Times New Roman"/>
                <w:sz w:val="28"/>
                <w:szCs w:val="28"/>
                <w:lang w:eastAsia="ru-RU"/>
              </w:rPr>
              <w:t>представителями профессии</w:t>
            </w:r>
          </w:p>
          <w:p w:rsidR="001E49DB" w:rsidRPr="00E17CE6" w:rsidRDefault="001E49DB" w:rsidP="008867CB">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xml:space="preserve">Экскурсия </w:t>
            </w:r>
          </w:p>
          <w:p w:rsidR="001E49DB" w:rsidRPr="00E17CE6" w:rsidRDefault="001E49DB" w:rsidP="008867CB">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Знакомство с деятельностью и х должностными обязанностями.</w:t>
            </w:r>
          </w:p>
        </w:tc>
      </w:tr>
      <w:tr w:rsidR="00E17CE6" w:rsidRPr="00E17CE6" w:rsidTr="008867CB">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bCs/>
                <w:sz w:val="28"/>
                <w:szCs w:val="28"/>
                <w:lang w:eastAsia="ru-RU"/>
              </w:rPr>
              <w:t>2.</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bCs/>
                <w:sz w:val="28"/>
                <w:szCs w:val="28"/>
                <w:lang w:eastAsia="ru-RU"/>
              </w:rPr>
              <w:t>Диагностический</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Выполнение учащимися творческих заданий для выявления способностей и интереса к данной профессии</w:t>
            </w:r>
            <w:proofErr w:type="gramStart"/>
            <w:r w:rsidRPr="00E17CE6">
              <w:rPr>
                <w:rFonts w:ascii="Times New Roman" w:eastAsia="Times New Roman" w:hAnsi="Times New Roman" w:cs="Times New Roman"/>
                <w:sz w:val="28"/>
                <w:szCs w:val="28"/>
                <w:lang w:eastAsia="ru-RU"/>
              </w:rPr>
              <w:t>;.</w:t>
            </w:r>
            <w:proofErr w:type="gramEnd"/>
          </w:p>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p>
        </w:tc>
        <w:tc>
          <w:tcPr>
            <w:tcW w:w="3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proofErr w:type="spellStart"/>
            <w:r w:rsidRPr="00E17CE6">
              <w:rPr>
                <w:rFonts w:ascii="Times New Roman" w:eastAsia="Times New Roman" w:hAnsi="Times New Roman" w:cs="Times New Roman"/>
                <w:sz w:val="28"/>
                <w:szCs w:val="28"/>
                <w:lang w:eastAsia="ru-RU"/>
              </w:rPr>
              <w:t>Профориентационное</w:t>
            </w:r>
            <w:proofErr w:type="spellEnd"/>
            <w:r w:rsidRPr="00E17CE6">
              <w:rPr>
                <w:rFonts w:ascii="Times New Roman" w:eastAsia="Times New Roman" w:hAnsi="Times New Roman" w:cs="Times New Roman"/>
                <w:sz w:val="28"/>
                <w:szCs w:val="28"/>
                <w:lang w:eastAsia="ru-RU"/>
              </w:rPr>
              <w:t xml:space="preserve"> тестирование, </w:t>
            </w:r>
            <w:proofErr w:type="gramStart"/>
            <w:r w:rsidRPr="00E17CE6">
              <w:rPr>
                <w:rFonts w:ascii="Times New Roman" w:eastAsia="Times New Roman" w:hAnsi="Times New Roman" w:cs="Times New Roman"/>
                <w:sz w:val="28"/>
                <w:szCs w:val="28"/>
                <w:lang w:eastAsia="ru-RU"/>
              </w:rPr>
              <w:t>заинтересованных</w:t>
            </w:r>
            <w:proofErr w:type="gramEnd"/>
            <w:r w:rsidRPr="00E17CE6">
              <w:rPr>
                <w:rFonts w:ascii="Times New Roman" w:eastAsia="Times New Roman" w:hAnsi="Times New Roman" w:cs="Times New Roman"/>
                <w:sz w:val="28"/>
                <w:szCs w:val="28"/>
                <w:lang w:eastAsia="ru-RU"/>
              </w:rPr>
              <w:t xml:space="preserve"> в участии в профессиональной пробе.</w:t>
            </w:r>
          </w:p>
        </w:tc>
      </w:tr>
      <w:tr w:rsidR="00E17CE6" w:rsidRPr="00E17CE6" w:rsidTr="008867CB">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bCs/>
                <w:sz w:val="28"/>
                <w:szCs w:val="28"/>
                <w:lang w:eastAsia="ru-RU"/>
              </w:rPr>
              <w:t>3.</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bCs/>
                <w:sz w:val="28"/>
                <w:szCs w:val="28"/>
                <w:lang w:eastAsia="ru-RU"/>
              </w:rPr>
              <w:t>Теоретический</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xml:space="preserve">Программа предусматривает знакомство с основами профессии </w:t>
            </w:r>
          </w:p>
        </w:tc>
        <w:tc>
          <w:tcPr>
            <w:tcW w:w="3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Формы обучения, предусмотренные программой:</w:t>
            </w:r>
          </w:p>
          <w:p w:rsidR="001E49DB" w:rsidRPr="00E17CE6" w:rsidRDefault="001E49DB" w:rsidP="008867CB">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Ролевые игры;</w:t>
            </w:r>
          </w:p>
          <w:p w:rsidR="001E49DB" w:rsidRPr="00E17CE6" w:rsidRDefault="001E49DB" w:rsidP="008867CB">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xml:space="preserve">Знакомство с различными источниками информации, которые необходимы при подготовке для поступления </w:t>
            </w:r>
            <w:r w:rsidR="004C19C9" w:rsidRPr="00E17CE6">
              <w:rPr>
                <w:rFonts w:ascii="Times New Roman" w:eastAsia="Times New Roman" w:hAnsi="Times New Roman" w:cs="Times New Roman"/>
                <w:sz w:val="28"/>
                <w:szCs w:val="28"/>
                <w:lang w:eastAsia="ru-RU"/>
              </w:rPr>
              <w:t>в учебные заведения СПО и ВПО</w:t>
            </w:r>
            <w:proofErr w:type="gramStart"/>
            <w:r w:rsidR="004C19C9" w:rsidRPr="00E17CE6">
              <w:rPr>
                <w:rFonts w:ascii="Times New Roman" w:eastAsia="Times New Roman" w:hAnsi="Times New Roman" w:cs="Times New Roman"/>
                <w:sz w:val="28"/>
                <w:szCs w:val="28"/>
                <w:lang w:eastAsia="ru-RU"/>
              </w:rPr>
              <w:t xml:space="preserve"> </w:t>
            </w:r>
            <w:r w:rsidRPr="00E17CE6">
              <w:rPr>
                <w:rFonts w:ascii="Times New Roman" w:eastAsia="Times New Roman" w:hAnsi="Times New Roman" w:cs="Times New Roman"/>
                <w:sz w:val="28"/>
                <w:szCs w:val="28"/>
                <w:lang w:eastAsia="ru-RU"/>
              </w:rPr>
              <w:t>.</w:t>
            </w:r>
            <w:proofErr w:type="gramEnd"/>
          </w:p>
        </w:tc>
      </w:tr>
      <w:tr w:rsidR="00E17CE6" w:rsidRPr="00E17CE6" w:rsidTr="008867CB">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bCs/>
                <w:sz w:val="28"/>
                <w:szCs w:val="28"/>
                <w:lang w:eastAsia="ru-RU"/>
              </w:rPr>
              <w:lastRenderedPageBreak/>
              <w:t>4.</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bCs/>
                <w:sz w:val="28"/>
                <w:szCs w:val="28"/>
                <w:lang w:eastAsia="ru-RU"/>
              </w:rPr>
              <w:t>Практический</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xml:space="preserve">Учащиеся реализуют свои теоретические </w:t>
            </w:r>
            <w:proofErr w:type="gramStart"/>
            <w:r w:rsidRPr="00E17CE6">
              <w:rPr>
                <w:rFonts w:ascii="Times New Roman" w:eastAsia="Times New Roman" w:hAnsi="Times New Roman" w:cs="Times New Roman"/>
                <w:sz w:val="28"/>
                <w:szCs w:val="28"/>
                <w:lang w:eastAsia="ru-RU"/>
              </w:rPr>
              <w:t>знания</w:t>
            </w:r>
            <w:proofErr w:type="gramEnd"/>
            <w:r w:rsidRPr="00E17CE6">
              <w:rPr>
                <w:rFonts w:ascii="Times New Roman" w:eastAsia="Times New Roman" w:hAnsi="Times New Roman" w:cs="Times New Roman"/>
                <w:sz w:val="28"/>
                <w:szCs w:val="28"/>
                <w:lang w:eastAsia="ru-RU"/>
              </w:rPr>
              <w:t xml:space="preserve"> </w:t>
            </w:r>
            <w:r w:rsidR="004C19C9" w:rsidRPr="00E17CE6">
              <w:rPr>
                <w:rFonts w:ascii="Times New Roman" w:eastAsia="Times New Roman" w:hAnsi="Times New Roman" w:cs="Times New Roman"/>
                <w:sz w:val="28"/>
                <w:szCs w:val="28"/>
                <w:lang w:eastAsia="ru-RU"/>
              </w:rPr>
              <w:t>выполняя проект</w:t>
            </w:r>
            <w:r w:rsidRPr="00E17CE6">
              <w:rPr>
                <w:rFonts w:ascii="Times New Roman" w:eastAsia="Times New Roman" w:hAnsi="Times New Roman" w:cs="Times New Roman"/>
                <w:sz w:val="28"/>
                <w:szCs w:val="28"/>
                <w:lang w:eastAsia="ru-RU"/>
              </w:rPr>
              <w:t>;</w:t>
            </w:r>
          </w:p>
          <w:p w:rsidR="001E49DB" w:rsidRPr="00E17CE6" w:rsidRDefault="001E49DB" w:rsidP="008867CB">
            <w:pPr>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работают с источниками;</w:t>
            </w:r>
          </w:p>
          <w:p w:rsidR="001E49DB" w:rsidRPr="00E17CE6" w:rsidRDefault="001E49DB" w:rsidP="008867CB">
            <w:pPr>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xml:space="preserve">изготавливают </w:t>
            </w:r>
            <w:r w:rsidR="004C19C9" w:rsidRPr="00E17CE6">
              <w:rPr>
                <w:rFonts w:ascii="Times New Roman" w:eastAsia="Times New Roman" w:hAnsi="Times New Roman" w:cs="Times New Roman"/>
                <w:sz w:val="28"/>
                <w:szCs w:val="28"/>
                <w:lang w:eastAsia="ru-RU"/>
              </w:rPr>
              <w:t>продукт</w:t>
            </w:r>
          </w:p>
        </w:tc>
        <w:tc>
          <w:tcPr>
            <w:tcW w:w="3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bCs/>
                <w:sz w:val="28"/>
                <w:szCs w:val="28"/>
                <w:lang w:eastAsia="ru-RU"/>
              </w:rPr>
            </w:pPr>
            <w:r w:rsidRPr="00E17CE6">
              <w:rPr>
                <w:rFonts w:ascii="Times New Roman" w:eastAsia="Times New Roman" w:hAnsi="Times New Roman" w:cs="Times New Roman"/>
                <w:bCs/>
                <w:sz w:val="28"/>
                <w:szCs w:val="28"/>
                <w:lang w:eastAsia="ru-RU"/>
              </w:rPr>
              <w:t>Последовательность действий:</w:t>
            </w:r>
          </w:p>
          <w:p w:rsidR="004C19C9" w:rsidRPr="00E17CE6" w:rsidRDefault="004C19C9"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Выбор темы проекта</w:t>
            </w:r>
          </w:p>
          <w:p w:rsidR="004C19C9" w:rsidRPr="00E17CE6" w:rsidRDefault="004C19C9"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 xml:space="preserve">Сбор информации по выбранной проблеме из различных источников с целью </w:t>
            </w:r>
            <w:proofErr w:type="spellStart"/>
            <w:r w:rsidRPr="00E17CE6">
              <w:rPr>
                <w:rFonts w:ascii="Times New Roman" w:eastAsia="Times New Roman" w:hAnsi="Times New Roman" w:cs="Times New Roman"/>
                <w:sz w:val="28"/>
                <w:szCs w:val="28"/>
                <w:lang w:eastAsia="ru-RU"/>
              </w:rPr>
              <w:t>избежания</w:t>
            </w:r>
            <w:proofErr w:type="spellEnd"/>
            <w:r w:rsidRPr="00E17CE6">
              <w:rPr>
                <w:rFonts w:ascii="Times New Roman" w:eastAsia="Times New Roman" w:hAnsi="Times New Roman" w:cs="Times New Roman"/>
                <w:sz w:val="28"/>
                <w:szCs w:val="28"/>
                <w:lang w:eastAsia="ru-RU"/>
              </w:rPr>
              <w:t xml:space="preserve"> ошибок при выборе профессии.</w:t>
            </w:r>
          </w:p>
          <w:p w:rsidR="004C19C9" w:rsidRPr="00E17CE6" w:rsidRDefault="004C19C9"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Выбор наиболее приемлемой стратегии реализации проблемы</w:t>
            </w:r>
          </w:p>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p>
        </w:tc>
      </w:tr>
      <w:tr w:rsidR="00E17CE6" w:rsidRPr="00E17CE6" w:rsidTr="008867CB">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bCs/>
                <w:sz w:val="28"/>
                <w:szCs w:val="28"/>
                <w:lang w:eastAsia="ru-RU"/>
              </w:rPr>
              <w:t>5.</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bCs/>
                <w:sz w:val="28"/>
                <w:szCs w:val="28"/>
                <w:lang w:eastAsia="ru-RU"/>
              </w:rPr>
              <w:t>Рефлексивный</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Подведение итогов профессиональной пробы, самоопределение учащимися своего дальнейшего образовательного маршрута.</w:t>
            </w:r>
          </w:p>
        </w:tc>
        <w:tc>
          <w:tcPr>
            <w:tcW w:w="3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7421" w:rsidRPr="00E17CE6" w:rsidRDefault="001E49DB" w:rsidP="008867CB">
            <w:pPr>
              <w:spacing w:after="0" w:line="240" w:lineRule="auto"/>
              <w:jc w:val="both"/>
            </w:pPr>
            <w:r w:rsidRPr="00E17CE6">
              <w:rPr>
                <w:rFonts w:ascii="Times New Roman" w:eastAsia="Times New Roman" w:hAnsi="Times New Roman" w:cs="Times New Roman"/>
                <w:sz w:val="28"/>
                <w:szCs w:val="28"/>
                <w:lang w:eastAsia="ru-RU"/>
              </w:rPr>
              <w:t>Проведение по окончании профессиональной пробы</w:t>
            </w:r>
            <w:r w:rsidR="004C19C9" w:rsidRPr="00E17CE6">
              <w:rPr>
                <w:rFonts w:ascii="Times New Roman" w:eastAsia="Times New Roman" w:hAnsi="Times New Roman" w:cs="Times New Roman"/>
                <w:sz w:val="28"/>
                <w:szCs w:val="28"/>
                <w:lang w:eastAsia="ru-RU"/>
              </w:rPr>
              <w:t xml:space="preserve"> защиты проекта</w:t>
            </w:r>
            <w:r w:rsidRPr="00E17CE6">
              <w:rPr>
                <w:rFonts w:ascii="Times New Roman" w:eastAsia="Times New Roman" w:hAnsi="Times New Roman" w:cs="Times New Roman"/>
                <w:sz w:val="28"/>
                <w:szCs w:val="28"/>
                <w:lang w:eastAsia="ru-RU"/>
              </w:rPr>
              <w:t>, на котором учащиеся могут высказать свои впечатления, поделиться чувствами, эмоциями.</w:t>
            </w:r>
            <w:r w:rsidR="004C19C9" w:rsidRPr="00E17CE6">
              <w:t xml:space="preserve"> </w:t>
            </w:r>
          </w:p>
          <w:p w:rsidR="001E49DB" w:rsidRPr="00E17CE6" w:rsidRDefault="004C19C9" w:rsidP="008867CB">
            <w:pPr>
              <w:spacing w:after="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Личная самооценка профессиональной готовности.</w:t>
            </w:r>
          </w:p>
          <w:p w:rsidR="001E49DB" w:rsidRPr="00E17CE6" w:rsidRDefault="001E49DB" w:rsidP="008867CB">
            <w:pPr>
              <w:spacing w:after="0" w:line="240" w:lineRule="auto"/>
              <w:jc w:val="both"/>
              <w:rPr>
                <w:rFonts w:ascii="Times New Roman" w:eastAsia="Times New Roman" w:hAnsi="Times New Roman" w:cs="Times New Roman"/>
                <w:sz w:val="28"/>
                <w:szCs w:val="28"/>
                <w:lang w:eastAsia="ru-RU"/>
              </w:rPr>
            </w:pPr>
          </w:p>
        </w:tc>
      </w:tr>
    </w:tbl>
    <w:p w:rsidR="001E49DB" w:rsidRPr="00E17CE6" w:rsidRDefault="001E49DB" w:rsidP="008867CB">
      <w:pPr>
        <w:shd w:val="clear" w:color="auto" w:fill="FFFFFF"/>
        <w:spacing w:after="0" w:line="240" w:lineRule="auto"/>
        <w:jc w:val="both"/>
        <w:rPr>
          <w:rFonts w:ascii="Times New Roman" w:eastAsia="Times New Roman" w:hAnsi="Times New Roman" w:cs="Times New Roman"/>
          <w:sz w:val="28"/>
          <w:szCs w:val="28"/>
          <w:lang w:eastAsia="ru-RU"/>
        </w:rPr>
      </w:pPr>
    </w:p>
    <w:p w:rsidR="001E49DB" w:rsidRPr="00E17CE6" w:rsidRDefault="001E49DB" w:rsidP="008867CB">
      <w:pPr>
        <w:shd w:val="clear" w:color="auto" w:fill="FFFFFF"/>
        <w:spacing w:after="0" w:line="240" w:lineRule="auto"/>
        <w:jc w:val="both"/>
        <w:rPr>
          <w:rFonts w:ascii="Times New Roman" w:eastAsia="Times New Roman" w:hAnsi="Times New Roman" w:cs="Times New Roman"/>
          <w:sz w:val="28"/>
          <w:szCs w:val="28"/>
          <w:lang w:eastAsia="ru-RU"/>
        </w:rPr>
      </w:pPr>
    </w:p>
    <w:p w:rsidR="00782685" w:rsidRPr="00E17CE6" w:rsidRDefault="00782685" w:rsidP="00782685">
      <w:pPr>
        <w:pStyle w:val="Standard"/>
        <w:shd w:val="clear" w:color="auto" w:fill="FFFFFF"/>
        <w:spacing w:before="150" w:after="180" w:line="240" w:lineRule="auto"/>
        <w:jc w:val="right"/>
      </w:pPr>
      <w:r w:rsidRPr="00E17CE6">
        <w:rPr>
          <w:rFonts w:ascii="Times New Roman" w:eastAsia="Times New Roman" w:hAnsi="Times New Roman" w:cs="Times New Roman"/>
          <w:bCs/>
          <w:sz w:val="28"/>
          <w:szCs w:val="28"/>
          <w:lang w:eastAsia="ru-RU"/>
        </w:rPr>
        <w:t>Приложение 2</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b/>
          <w:bCs/>
          <w:sz w:val="28"/>
          <w:szCs w:val="28"/>
          <w:lang w:eastAsia="ru-RU"/>
        </w:rPr>
        <w:t>Тест по выявлению интересов учащихся</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b/>
          <w:bCs/>
          <w:sz w:val="28"/>
          <w:szCs w:val="28"/>
          <w:lang w:eastAsia="ru-RU"/>
        </w:rPr>
        <w:t>Инструкция:</w:t>
      </w:r>
      <w:r w:rsidRPr="00E17CE6">
        <w:rPr>
          <w:rFonts w:ascii="Times New Roman" w:eastAsia="Times New Roman" w:hAnsi="Times New Roman" w:cs="Times New Roman"/>
          <w:sz w:val="28"/>
          <w:szCs w:val="28"/>
          <w:lang w:eastAsia="ru-RU"/>
        </w:rPr>
        <w:t xml:space="preserve"> необходимо ответить на все вопросы прилагаемой далее анкеты, не пропуская ни одного. Если Вам очень нравится заниматься тем, о чем говорится в вопросе, то в клеточке на листе ответов, обозначенной тем же номером, что и вопрос анкеты, нужно поставить, например, два плюса; если просто нравится - один плюс; равнодушны, не знаете - нуль; если не нравится - один минус.</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Подсчитав по каждой колонке (по вертикали) сумму плюсов, вы можете выяснить область, в которой расположены ваши интересы (там, где будет получено максимальное число плюсов):</w:t>
      </w:r>
      <w:r w:rsidRPr="00E17CE6">
        <w:rPr>
          <w:rFonts w:ascii="Times New Roman" w:eastAsia="Times New Roman" w:hAnsi="Times New Roman" w:cs="Times New Roman"/>
          <w:b/>
          <w:bCs/>
          <w:sz w:val="28"/>
          <w:szCs w:val="28"/>
          <w:lang w:eastAsia="ru-RU"/>
        </w:rPr>
        <w:t> </w:t>
      </w:r>
      <w:proofErr w:type="gramStart"/>
      <w:r w:rsidRPr="00E17CE6">
        <w:rPr>
          <w:rFonts w:ascii="Times New Roman" w:eastAsia="Times New Roman" w:hAnsi="Times New Roman" w:cs="Times New Roman"/>
          <w:b/>
          <w:bCs/>
          <w:sz w:val="28"/>
          <w:szCs w:val="28"/>
          <w:lang w:eastAsia="ru-RU"/>
        </w:rPr>
        <w:t>I- физика, II- математика, III - экономика и бизнес, IV - техника и электротехника, V - химия, VI - биология и сельское хозяйство, VII - медицина, VIII - география и геология, IX - история, X - филология, журналистика, XI - искусство, XII - педагогика, XIII - труд в сфере обслуживания, XIV - военное дело, XV - спорт.</w:t>
      </w:r>
      <w:proofErr w:type="gramEnd"/>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lastRenderedPageBreak/>
        <w:t xml:space="preserve">Степень активности интересов определите по количеству плюсов в горизонтальных колонках анкеты. </w:t>
      </w:r>
      <w:proofErr w:type="gramStart"/>
      <w:r w:rsidRPr="00E17CE6">
        <w:rPr>
          <w:rFonts w:ascii="Times New Roman" w:eastAsia="Times New Roman" w:hAnsi="Times New Roman" w:cs="Times New Roman"/>
          <w:sz w:val="28"/>
          <w:szCs w:val="28"/>
          <w:lang w:eastAsia="ru-RU"/>
        </w:rPr>
        <w:t>Если их количество максимально в 1-2-х колонках, значит, у вас есть желание ознакомиться с той или иной областью знаний, деятельности; если в 3-4-х колонках - у вас есть стремление к более глубокому изучению, познанию предмета интересов; если в 5-6-х колонках - вы приступили к активным практическим занятиям в данной области, интересы переросли в склонности.</w:t>
      </w:r>
      <w:proofErr w:type="gramEnd"/>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b/>
          <w:bCs/>
          <w:sz w:val="28"/>
          <w:szCs w:val="28"/>
          <w:lang w:eastAsia="ru-RU"/>
        </w:rPr>
        <w:t>Лист ответов</w:t>
      </w:r>
    </w:p>
    <w:tbl>
      <w:tblPr>
        <w:tblW w:w="7500" w:type="dxa"/>
        <w:jc w:val="center"/>
        <w:tblLayout w:type="fixed"/>
        <w:tblCellMar>
          <w:left w:w="10" w:type="dxa"/>
          <w:right w:w="10" w:type="dxa"/>
        </w:tblCellMar>
        <w:tblLook w:val="04A0" w:firstRow="1" w:lastRow="0" w:firstColumn="1" w:lastColumn="0" w:noHBand="0" w:noVBand="1"/>
      </w:tblPr>
      <w:tblGrid>
        <w:gridCol w:w="430"/>
        <w:gridCol w:w="431"/>
        <w:gridCol w:w="430"/>
        <w:gridCol w:w="446"/>
        <w:gridCol w:w="431"/>
        <w:gridCol w:w="446"/>
        <w:gridCol w:w="541"/>
        <w:gridCol w:w="634"/>
        <w:gridCol w:w="446"/>
        <w:gridCol w:w="430"/>
        <w:gridCol w:w="447"/>
        <w:gridCol w:w="540"/>
        <w:gridCol w:w="634"/>
        <w:gridCol w:w="650"/>
        <w:gridCol w:w="564"/>
      </w:tblGrid>
      <w:tr w:rsidR="00E17CE6" w:rsidRPr="00E17CE6" w:rsidTr="00210A4A">
        <w:tblPrEx>
          <w:tblCellMar>
            <w:top w:w="0" w:type="dxa"/>
            <w:bottom w:w="0" w:type="dxa"/>
          </w:tblCellMar>
        </w:tblPrEx>
        <w:trPr>
          <w:trHeight w:val="375"/>
          <w:jc w:val="center"/>
        </w:trPr>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I</w:t>
            </w:r>
          </w:p>
        </w:tc>
        <w:tc>
          <w:tcPr>
            <w:tcW w:w="43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II</w:t>
            </w:r>
          </w:p>
        </w:tc>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III</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IV</w:t>
            </w:r>
          </w:p>
        </w:tc>
        <w:tc>
          <w:tcPr>
            <w:tcW w:w="43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V</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VI</w:t>
            </w:r>
          </w:p>
        </w:tc>
        <w:tc>
          <w:tcPr>
            <w:tcW w:w="54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VII</w:t>
            </w:r>
          </w:p>
        </w:tc>
        <w:tc>
          <w:tcPr>
            <w:tcW w:w="63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VIII</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IX</w:t>
            </w:r>
          </w:p>
        </w:tc>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X</w:t>
            </w:r>
          </w:p>
        </w:tc>
        <w:tc>
          <w:tcPr>
            <w:tcW w:w="44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XI</w:t>
            </w:r>
          </w:p>
        </w:t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XII</w:t>
            </w:r>
          </w:p>
        </w:tc>
        <w:tc>
          <w:tcPr>
            <w:tcW w:w="63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XIII</w:t>
            </w:r>
          </w:p>
        </w:tc>
        <w:tc>
          <w:tcPr>
            <w:tcW w:w="6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XIV</w:t>
            </w:r>
          </w:p>
        </w:tc>
        <w:tc>
          <w:tcPr>
            <w:tcW w:w="56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XV</w:t>
            </w:r>
          </w:p>
        </w:tc>
      </w:tr>
      <w:tr w:rsidR="00E17CE6" w:rsidRPr="00E17CE6" w:rsidTr="00210A4A">
        <w:tblPrEx>
          <w:tblCellMar>
            <w:top w:w="0" w:type="dxa"/>
            <w:bottom w:w="0" w:type="dxa"/>
          </w:tblCellMar>
        </w:tblPrEx>
        <w:trPr>
          <w:jc w:val="center"/>
        </w:trPr>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1</w:t>
            </w:r>
          </w:p>
        </w:tc>
        <w:tc>
          <w:tcPr>
            <w:tcW w:w="43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2</w:t>
            </w:r>
          </w:p>
        </w:tc>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3</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4</w:t>
            </w:r>
          </w:p>
        </w:tc>
        <w:tc>
          <w:tcPr>
            <w:tcW w:w="43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5</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6</w:t>
            </w:r>
          </w:p>
        </w:tc>
        <w:tc>
          <w:tcPr>
            <w:tcW w:w="54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7</w:t>
            </w:r>
          </w:p>
        </w:tc>
        <w:tc>
          <w:tcPr>
            <w:tcW w:w="63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8</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9</w:t>
            </w:r>
          </w:p>
        </w:tc>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10</w:t>
            </w:r>
          </w:p>
        </w:tc>
        <w:tc>
          <w:tcPr>
            <w:tcW w:w="44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11</w:t>
            </w:r>
          </w:p>
        </w:t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12</w:t>
            </w:r>
          </w:p>
        </w:tc>
        <w:tc>
          <w:tcPr>
            <w:tcW w:w="63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13</w:t>
            </w:r>
          </w:p>
        </w:tc>
        <w:tc>
          <w:tcPr>
            <w:tcW w:w="6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14</w:t>
            </w:r>
          </w:p>
        </w:tc>
        <w:tc>
          <w:tcPr>
            <w:tcW w:w="56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15</w:t>
            </w:r>
          </w:p>
        </w:tc>
      </w:tr>
      <w:tr w:rsidR="00E17CE6" w:rsidRPr="00E17CE6" w:rsidTr="00210A4A">
        <w:tblPrEx>
          <w:tblCellMar>
            <w:top w:w="0" w:type="dxa"/>
            <w:bottom w:w="0" w:type="dxa"/>
          </w:tblCellMar>
        </w:tblPrEx>
        <w:trPr>
          <w:trHeight w:val="90"/>
          <w:jc w:val="center"/>
        </w:trPr>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16</w:t>
            </w:r>
          </w:p>
        </w:tc>
        <w:tc>
          <w:tcPr>
            <w:tcW w:w="43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17</w:t>
            </w:r>
          </w:p>
        </w:tc>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18</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19</w:t>
            </w:r>
          </w:p>
        </w:tc>
        <w:tc>
          <w:tcPr>
            <w:tcW w:w="43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20</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21</w:t>
            </w:r>
          </w:p>
        </w:tc>
        <w:tc>
          <w:tcPr>
            <w:tcW w:w="54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22</w:t>
            </w:r>
          </w:p>
        </w:tc>
        <w:tc>
          <w:tcPr>
            <w:tcW w:w="63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23</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24</w:t>
            </w:r>
          </w:p>
        </w:tc>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25</w:t>
            </w:r>
          </w:p>
        </w:tc>
        <w:tc>
          <w:tcPr>
            <w:tcW w:w="44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26</w:t>
            </w:r>
          </w:p>
        </w:t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27</w:t>
            </w:r>
          </w:p>
        </w:tc>
        <w:tc>
          <w:tcPr>
            <w:tcW w:w="63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28</w:t>
            </w:r>
          </w:p>
        </w:tc>
        <w:tc>
          <w:tcPr>
            <w:tcW w:w="6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29</w:t>
            </w:r>
          </w:p>
        </w:tc>
        <w:tc>
          <w:tcPr>
            <w:tcW w:w="56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30</w:t>
            </w:r>
          </w:p>
        </w:tc>
      </w:tr>
      <w:tr w:rsidR="00E17CE6" w:rsidRPr="00E17CE6" w:rsidTr="00210A4A">
        <w:tblPrEx>
          <w:tblCellMar>
            <w:top w:w="0" w:type="dxa"/>
            <w:bottom w:w="0" w:type="dxa"/>
          </w:tblCellMar>
        </w:tblPrEx>
        <w:trPr>
          <w:jc w:val="center"/>
        </w:trPr>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31</w:t>
            </w:r>
          </w:p>
        </w:tc>
        <w:tc>
          <w:tcPr>
            <w:tcW w:w="43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32</w:t>
            </w:r>
          </w:p>
        </w:tc>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33</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34</w:t>
            </w:r>
          </w:p>
        </w:tc>
        <w:tc>
          <w:tcPr>
            <w:tcW w:w="43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35</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36</w:t>
            </w:r>
          </w:p>
        </w:tc>
        <w:tc>
          <w:tcPr>
            <w:tcW w:w="54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37</w:t>
            </w:r>
          </w:p>
        </w:tc>
        <w:tc>
          <w:tcPr>
            <w:tcW w:w="63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38</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39</w:t>
            </w:r>
          </w:p>
        </w:tc>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40</w:t>
            </w:r>
          </w:p>
        </w:tc>
        <w:tc>
          <w:tcPr>
            <w:tcW w:w="44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41</w:t>
            </w:r>
          </w:p>
        </w:t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42</w:t>
            </w:r>
          </w:p>
        </w:tc>
        <w:tc>
          <w:tcPr>
            <w:tcW w:w="63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43</w:t>
            </w:r>
          </w:p>
        </w:tc>
        <w:tc>
          <w:tcPr>
            <w:tcW w:w="6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44</w:t>
            </w:r>
          </w:p>
        </w:tc>
        <w:tc>
          <w:tcPr>
            <w:tcW w:w="56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45</w:t>
            </w:r>
          </w:p>
        </w:tc>
      </w:tr>
      <w:tr w:rsidR="00E17CE6" w:rsidRPr="00E17CE6" w:rsidTr="00210A4A">
        <w:tblPrEx>
          <w:tblCellMar>
            <w:top w:w="0" w:type="dxa"/>
            <w:bottom w:w="0" w:type="dxa"/>
          </w:tblCellMar>
        </w:tblPrEx>
        <w:trPr>
          <w:jc w:val="center"/>
        </w:trPr>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46</w:t>
            </w:r>
          </w:p>
        </w:tc>
        <w:tc>
          <w:tcPr>
            <w:tcW w:w="43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47</w:t>
            </w:r>
          </w:p>
        </w:tc>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48</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49</w:t>
            </w:r>
          </w:p>
        </w:tc>
        <w:tc>
          <w:tcPr>
            <w:tcW w:w="43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50</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51</w:t>
            </w:r>
          </w:p>
        </w:tc>
        <w:tc>
          <w:tcPr>
            <w:tcW w:w="54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52</w:t>
            </w:r>
          </w:p>
        </w:tc>
        <w:tc>
          <w:tcPr>
            <w:tcW w:w="63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53</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54</w:t>
            </w:r>
          </w:p>
        </w:tc>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55</w:t>
            </w:r>
          </w:p>
        </w:tc>
        <w:tc>
          <w:tcPr>
            <w:tcW w:w="44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56</w:t>
            </w:r>
          </w:p>
        </w:t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57</w:t>
            </w:r>
          </w:p>
        </w:tc>
        <w:tc>
          <w:tcPr>
            <w:tcW w:w="63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58</w:t>
            </w:r>
          </w:p>
        </w:tc>
        <w:tc>
          <w:tcPr>
            <w:tcW w:w="6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59</w:t>
            </w:r>
          </w:p>
        </w:tc>
        <w:tc>
          <w:tcPr>
            <w:tcW w:w="56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60</w:t>
            </w:r>
          </w:p>
        </w:tc>
      </w:tr>
      <w:tr w:rsidR="00E17CE6" w:rsidRPr="00E17CE6" w:rsidTr="00210A4A">
        <w:tblPrEx>
          <w:tblCellMar>
            <w:top w:w="0" w:type="dxa"/>
            <w:bottom w:w="0" w:type="dxa"/>
          </w:tblCellMar>
        </w:tblPrEx>
        <w:trPr>
          <w:jc w:val="center"/>
        </w:trPr>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61</w:t>
            </w:r>
          </w:p>
        </w:tc>
        <w:tc>
          <w:tcPr>
            <w:tcW w:w="43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62</w:t>
            </w:r>
          </w:p>
        </w:tc>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63</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64</w:t>
            </w:r>
          </w:p>
        </w:tc>
        <w:tc>
          <w:tcPr>
            <w:tcW w:w="43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65</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66</w:t>
            </w:r>
          </w:p>
        </w:tc>
        <w:tc>
          <w:tcPr>
            <w:tcW w:w="54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67</w:t>
            </w:r>
          </w:p>
        </w:tc>
        <w:tc>
          <w:tcPr>
            <w:tcW w:w="63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68</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69</w:t>
            </w:r>
          </w:p>
        </w:tc>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70</w:t>
            </w:r>
          </w:p>
        </w:tc>
        <w:tc>
          <w:tcPr>
            <w:tcW w:w="44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71</w:t>
            </w:r>
          </w:p>
        </w:t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72</w:t>
            </w:r>
          </w:p>
        </w:tc>
        <w:tc>
          <w:tcPr>
            <w:tcW w:w="63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73</w:t>
            </w:r>
          </w:p>
        </w:tc>
        <w:tc>
          <w:tcPr>
            <w:tcW w:w="6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74</w:t>
            </w:r>
          </w:p>
        </w:tc>
        <w:tc>
          <w:tcPr>
            <w:tcW w:w="56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75</w:t>
            </w:r>
          </w:p>
        </w:tc>
      </w:tr>
      <w:tr w:rsidR="00E17CE6" w:rsidRPr="00E17CE6" w:rsidTr="00210A4A">
        <w:tblPrEx>
          <w:tblCellMar>
            <w:top w:w="0" w:type="dxa"/>
            <w:bottom w:w="0" w:type="dxa"/>
          </w:tblCellMar>
        </w:tblPrEx>
        <w:trPr>
          <w:jc w:val="center"/>
        </w:trPr>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76</w:t>
            </w:r>
          </w:p>
        </w:tc>
        <w:tc>
          <w:tcPr>
            <w:tcW w:w="43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77</w:t>
            </w:r>
          </w:p>
        </w:tc>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78</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79</w:t>
            </w:r>
          </w:p>
        </w:tc>
        <w:tc>
          <w:tcPr>
            <w:tcW w:w="43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80</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81</w:t>
            </w:r>
          </w:p>
        </w:tc>
        <w:tc>
          <w:tcPr>
            <w:tcW w:w="541"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82</w:t>
            </w:r>
          </w:p>
        </w:tc>
        <w:tc>
          <w:tcPr>
            <w:tcW w:w="63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83</w:t>
            </w:r>
          </w:p>
        </w:tc>
        <w:tc>
          <w:tcPr>
            <w:tcW w:w="446"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84</w:t>
            </w:r>
          </w:p>
        </w:tc>
        <w:tc>
          <w:tcPr>
            <w:tcW w:w="43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85</w:t>
            </w:r>
          </w:p>
        </w:tc>
        <w:tc>
          <w:tcPr>
            <w:tcW w:w="447"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86</w:t>
            </w:r>
          </w:p>
        </w:t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87</w:t>
            </w:r>
          </w:p>
        </w:tc>
        <w:tc>
          <w:tcPr>
            <w:tcW w:w="63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88</w:t>
            </w:r>
          </w:p>
        </w:tc>
        <w:tc>
          <w:tcPr>
            <w:tcW w:w="6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89</w:t>
            </w:r>
          </w:p>
        </w:tc>
        <w:tc>
          <w:tcPr>
            <w:tcW w:w="564"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90</w:t>
            </w:r>
          </w:p>
        </w:tc>
      </w:tr>
    </w:tbl>
    <w:p w:rsidR="00782685" w:rsidRPr="00E17CE6" w:rsidRDefault="00782685" w:rsidP="00782685">
      <w:pPr>
        <w:pStyle w:val="Standard"/>
        <w:shd w:val="clear" w:color="auto" w:fill="FFFFFF"/>
        <w:spacing w:after="0" w:line="240" w:lineRule="auto"/>
        <w:jc w:val="both"/>
      </w:pPr>
      <w:r w:rsidRPr="00E17CE6">
        <w:rPr>
          <w:rFonts w:ascii="Times New Roman" w:eastAsia="Times New Roman" w:hAnsi="Times New Roman" w:cs="Times New Roman"/>
          <w:sz w:val="28"/>
          <w:szCs w:val="28"/>
          <w:lang w:eastAsia="ru-RU"/>
        </w:rPr>
        <w:t> </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 </w:t>
      </w:r>
      <w:r w:rsidRPr="00E17CE6">
        <w:rPr>
          <w:rFonts w:ascii="Times New Roman" w:eastAsia="Times New Roman" w:hAnsi="Times New Roman" w:cs="Times New Roman"/>
          <w:b/>
          <w:bCs/>
          <w:sz w:val="28"/>
          <w:szCs w:val="28"/>
          <w:lang w:eastAsia="ru-RU"/>
        </w:rPr>
        <w:t>Анкета по изучению профессиональной направленности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Любите ли вы? Нравится ли вам?</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 Читать книги типа “Занимательная физика”, “Физики шутят”.</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2. Читать книги типа “Занимательная математика”, “Математические досуги”.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3. Интересоваться вопросами экономической географии, сообщениями в печати об экономических показателях работы предприятии, развития отраслей хозяйства.</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4. Читать журналы “Юный техник”, “Техника молодежи”, знакомиться с достижениями в области техники, радиоэлектроники по публикациям в научно-популярных журналах.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5. Читать об открытиях в химии, о жизни и деятельности выдающихся химиков.</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6. Читать о жизни растений и животных.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7. Читать о том, как люди научились бороться с болезнями, о врачах, о достижениях в области медицины.</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lastRenderedPageBreak/>
        <w:t>8. Знакомиться с различными странами по описаниям и географическим картам.</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9. Читать книги об исторических личностях и событиях.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10. Читать произведения классиков мировой литературы.</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11. Интересоваться историей развития искусства, слушать оперную, симфоническую, джазовую музыку.</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12. Читать книги о жизни школы (о работе воспитателя, учителя, пионервожатого).</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13. Интересоваться искусством кулинарии, моделирования одежды, конструирования мебели.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14. Читать книги о войнах и сражениях.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15. Читать спортивные газеты, журналы, книги о спорте и выдающихся спортсменах.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16. Интересоваться научно-популярной литературой о физических открытиях, о жизни и деятельности выдающихся физиков.</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17. Читать научно-популярную литературу о математических открытиях, о жизни и деятельности выдающихся математиков.</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18. Изучать вопросы промышленности, сельского хозяйства, других отраслей хозяйства, узнавать о достижениях в области планирования и учета на предприятии.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19. Посещать технические выставки или слушать (смотреть) передачи о новинках техники.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20. Находить химические явления в природе, проводить опыты по химии, следить за ходом химических реакций.</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21. Изучать ботанику, зоологию, биологию.</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22. Знакомиться с особенностями строения и функционирования человеческого организма.</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23. Узнавать об исследованиях новых месторождений полезных ископаемых.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24. Обсуждать текущие политические события в России и за рубежом.</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25. Читать литературно-критические статьи.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26. Обсуждать кинофильмы, театральные постановки, художественные выставки.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lastRenderedPageBreak/>
        <w:t>27. Обсуждать вопросы воспитания детей и подростков, узнавать, как можно помочь кому-нибудь из друзей, одноклассников, младших исправить свое поведение.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28. Заботиться об уюте в доме, в классе, школе приводить в порядок свое помещение.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29. Знакомиться с военной техникой.</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30. Ходить на матчи и спортивные состязания.</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31. Проводить опыты по физике.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32. Решать математические задачи.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33. Точно вести расчеты своих денежных доходов и расходов, знать бюджет семьи.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34. Читать технические чертежи и схемы. Разбираться в схемах радиоаппаратуры и др.</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35. Готовить растворы, взвешивать реактивы.</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36. Работать в саду, на огороде, ухаживать за растениями</w:t>
      </w:r>
      <w:proofErr w:type="gramStart"/>
      <w:r w:rsidRPr="00E17CE6">
        <w:rPr>
          <w:rFonts w:ascii="Times New Roman" w:eastAsia="Times New Roman" w:hAnsi="Times New Roman" w:cs="Times New Roman"/>
          <w:sz w:val="28"/>
          <w:szCs w:val="28"/>
          <w:lang w:eastAsia="ru-RU"/>
        </w:rPr>
        <w:t>.</w:t>
      </w:r>
      <w:proofErr w:type="gramEnd"/>
      <w:r w:rsidRPr="00E17CE6">
        <w:rPr>
          <w:rFonts w:ascii="Times New Roman" w:eastAsia="Times New Roman" w:hAnsi="Times New Roman" w:cs="Times New Roman"/>
          <w:sz w:val="28"/>
          <w:szCs w:val="28"/>
          <w:lang w:eastAsia="ru-RU"/>
        </w:rPr>
        <w:t xml:space="preserve"> </w:t>
      </w:r>
      <w:proofErr w:type="gramStart"/>
      <w:r w:rsidRPr="00E17CE6">
        <w:rPr>
          <w:rFonts w:ascii="Times New Roman" w:eastAsia="Times New Roman" w:hAnsi="Times New Roman" w:cs="Times New Roman"/>
          <w:sz w:val="28"/>
          <w:szCs w:val="28"/>
          <w:lang w:eastAsia="ru-RU"/>
        </w:rPr>
        <w:t>ж</w:t>
      </w:r>
      <w:proofErr w:type="gramEnd"/>
      <w:r w:rsidRPr="00E17CE6">
        <w:rPr>
          <w:rFonts w:ascii="Times New Roman" w:eastAsia="Times New Roman" w:hAnsi="Times New Roman" w:cs="Times New Roman"/>
          <w:sz w:val="28"/>
          <w:szCs w:val="28"/>
          <w:lang w:eastAsia="ru-RU"/>
        </w:rPr>
        <w:t>ивотными.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37. Изучать причины возникновения разных болезней.</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38. Собирать коллекцию минералов.</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39. Изучать историю</w:t>
      </w:r>
      <w:proofErr w:type="gramStart"/>
      <w:r w:rsidRPr="00E17CE6">
        <w:rPr>
          <w:rFonts w:ascii="Times New Roman" w:eastAsia="Times New Roman" w:hAnsi="Times New Roman" w:cs="Times New Roman"/>
          <w:sz w:val="28"/>
          <w:szCs w:val="28"/>
          <w:lang w:eastAsia="ru-RU"/>
        </w:rPr>
        <w:t>.</w:t>
      </w:r>
      <w:proofErr w:type="gramEnd"/>
      <w:r w:rsidRPr="00E17CE6">
        <w:rPr>
          <w:rFonts w:ascii="Times New Roman" w:eastAsia="Times New Roman" w:hAnsi="Times New Roman" w:cs="Times New Roman"/>
          <w:sz w:val="28"/>
          <w:szCs w:val="28"/>
          <w:lang w:eastAsia="ru-RU"/>
        </w:rPr>
        <w:t xml:space="preserve"> </w:t>
      </w:r>
      <w:proofErr w:type="gramStart"/>
      <w:r w:rsidRPr="00E17CE6">
        <w:rPr>
          <w:rFonts w:ascii="Times New Roman" w:eastAsia="Times New Roman" w:hAnsi="Times New Roman" w:cs="Times New Roman"/>
          <w:sz w:val="28"/>
          <w:szCs w:val="28"/>
          <w:lang w:eastAsia="ru-RU"/>
        </w:rPr>
        <w:t>в</w:t>
      </w:r>
      <w:proofErr w:type="gramEnd"/>
      <w:r w:rsidRPr="00E17CE6">
        <w:rPr>
          <w:rFonts w:ascii="Times New Roman" w:eastAsia="Times New Roman" w:hAnsi="Times New Roman" w:cs="Times New Roman"/>
          <w:sz w:val="28"/>
          <w:szCs w:val="28"/>
          <w:lang w:eastAsia="ru-RU"/>
        </w:rPr>
        <w:t>озникновения народов и государств.</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40. Изучать иностранные языки.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41. Декламировать, петь, выступать на сцене.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 xml:space="preserve">42. Читать книги малышам, </w:t>
      </w:r>
      <w:proofErr w:type="gramStart"/>
      <w:r w:rsidRPr="00E17CE6">
        <w:rPr>
          <w:rFonts w:ascii="Times New Roman" w:eastAsia="Times New Roman" w:hAnsi="Times New Roman" w:cs="Times New Roman"/>
          <w:sz w:val="28"/>
          <w:szCs w:val="28"/>
          <w:lang w:eastAsia="ru-RU"/>
        </w:rPr>
        <w:t>помогать им что-нибудь делать</w:t>
      </w:r>
      <w:proofErr w:type="gramEnd"/>
      <w:r w:rsidRPr="00E17CE6">
        <w:rPr>
          <w:rFonts w:ascii="Times New Roman" w:eastAsia="Times New Roman" w:hAnsi="Times New Roman" w:cs="Times New Roman"/>
          <w:sz w:val="28"/>
          <w:szCs w:val="28"/>
          <w:lang w:eastAsia="ru-RU"/>
        </w:rPr>
        <w:t>, рассказывать им сказки.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43. Шить, вязать, вышивать, готовить пищу, изготовлять, совершенствовать или ремонтировать домашние бытовые приборы и устройства, мебель и т.п.</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44. Принимать участие в военизированных походах.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45. Играть в спортивные игры.</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46. Заниматься в физическом кружке.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47. Заниматься в математическом кружке.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48. Интересоваться стоимостью товаров, пытаясь понять вопросы ценообразования, заработной платы, организации труда.</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49. Собирать и ремонтировать разные механизмы, исправлять электроприборы и повреждения в электросети.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lastRenderedPageBreak/>
        <w:t>50. Заниматься в химическом кружке (изучать факультатив по химии).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51. Заниматься в биологическом кружке.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52. Знакомиться с работой медсестры и врача.</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53. Составлять геологические и географические карты.</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54. Посещать исторические музеи, знакомиться с памятниками культуры, участвовать в археологических экспедициях.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55. Письменно излагать свои мысли, наблюдения, вести дневник.</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56. Заниматься в драматическом кружке.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57. Объяснять товарищам, как выполнять учебные задания, если они испытывают в них затруднения.</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58. Оказывать людям различные услуги (починить обувь, сделать фотографию, помочь красиво уложить волосы и т.п.).</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59. Участвовать в военных играх и походах.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60. Принимать участие в спортивных соревнованиях.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61. Участвовать в физических олимпиадах.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62. Участвовать в математических конкурсах, олимпиадах.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63. Посещать “Школу бизнеса”, “Школу прикладной экономики”, кружки “Юный менеджер”, “Юный предприниматель” и др.</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64. Изготовлять модели самолетов, планеров, кораблей, собирать радиоприборы или какие-либо другие конструкции.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65. Участвовать в химических олимпиадах.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66. Участвовать в биологических олимпиадах.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67. Ухаживать за больными.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68. Помогать старшим или самим производить топографическую съемку местности.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69. Выступать с сообщениями по истории, заниматься в историческом (или археологическом) кружке.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70. Заниматься в литературном или лингвистическом кружке.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71. Играть на музыкальных инструментах, рисовать, резать по дереву.</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72. Заниматься с младшими школьниками.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73. Постоянно общаться со многими и разными людьми.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lastRenderedPageBreak/>
        <w:t>74. Быть организатором (командиром) в играх и походах.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75. Заниматься в спортивной секции.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76. Выступать с докладами о новых физических открытиях, организовывать конкурсы КВН по физике.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77. Организовывать математические конкурсы.</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78. Принимать участие в конкурсах юных экономистов.</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79. Заниматься в кружке технического творчества.</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80. Принимать участие, помогать старшим в организации вечера типа “Химия вокруг нас”.</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81. Проводить опытническую работу по биологии.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82. Заниматься в кружке санитаров.</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83. Участвовать в географических или геологических экспедициях.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84. Принимать участие в организации походов по родному краю.</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85. Писать сценарии к литературному вечеру</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86. Посещать театры, музеи, выставки.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87. Заниматься с младшими братьями и сестрами.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88. Дарить подарки, сделанные своими руками.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89. Изучать военное дело.</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90. Тренировать младших в секциях, спортивных командах.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 </w:t>
      </w:r>
      <w:bookmarkStart w:id="0" w:name="_GoBack1"/>
      <w:bookmarkEnd w:id="0"/>
      <w:r w:rsidRPr="00E17CE6">
        <w:rPr>
          <w:rFonts w:ascii="Times New Roman" w:eastAsia="Times New Roman" w:hAnsi="Times New Roman" w:cs="Times New Roman"/>
          <w:sz w:val="28"/>
          <w:szCs w:val="28"/>
          <w:lang w:eastAsia="ru-RU"/>
        </w:rPr>
        <w:t>По результатам практической работы:</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а) назовите область своих интересов;</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б) запишите, какие профессии относятся к этой области;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в) выясните, где можно получить образование по вышеназванным профессиям и специальностям в вашей республике.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 </w:t>
      </w:r>
    </w:p>
    <w:p w:rsidR="00782685" w:rsidRPr="00E17CE6" w:rsidRDefault="00782685" w:rsidP="00782685">
      <w:pPr>
        <w:pStyle w:val="Standard"/>
        <w:shd w:val="clear" w:color="auto" w:fill="FFFFFF"/>
        <w:spacing w:before="150" w:after="180" w:line="240" w:lineRule="auto"/>
        <w:jc w:val="right"/>
      </w:pPr>
      <w:r w:rsidRPr="00E17CE6">
        <w:rPr>
          <w:rFonts w:ascii="Times New Roman" w:eastAsia="Times New Roman" w:hAnsi="Times New Roman" w:cs="Times New Roman"/>
          <w:bCs/>
          <w:sz w:val="28"/>
          <w:szCs w:val="28"/>
          <w:lang w:eastAsia="ru-RU"/>
        </w:rPr>
        <w:t>Приложение 3</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b/>
          <w:bCs/>
          <w:sz w:val="28"/>
          <w:szCs w:val="28"/>
          <w:lang w:eastAsia="ru-RU"/>
        </w:rPr>
        <w:t>Тест по выявлению мотивов выбора профессии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Отметьте в листе ответов знаком </w:t>
      </w:r>
      <w:r w:rsidRPr="00E17CE6">
        <w:rPr>
          <w:rFonts w:ascii="Times New Roman" w:eastAsia="Times New Roman" w:hAnsi="Times New Roman" w:cs="Times New Roman"/>
          <w:b/>
          <w:bCs/>
          <w:sz w:val="28"/>
          <w:szCs w:val="28"/>
          <w:lang w:eastAsia="ru-RU"/>
        </w:rPr>
        <w:t>“+” </w:t>
      </w:r>
      <w:r w:rsidRPr="00E17CE6">
        <w:rPr>
          <w:rFonts w:ascii="Times New Roman" w:eastAsia="Times New Roman" w:hAnsi="Times New Roman" w:cs="Times New Roman"/>
          <w:sz w:val="28"/>
          <w:szCs w:val="28"/>
          <w:lang w:eastAsia="ru-RU"/>
        </w:rPr>
        <w:t>те номера мотивов, которые имеют для Вас значение при выборе профессии.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Перечень мотивов:</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lastRenderedPageBreak/>
        <w:t>1. Интерес к содержанию профессии, желание узнать, в чем заключаются особенности специалиста в избираемой профессии.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2. Стремление к самосовершенствованию, развитию навыков и умений в избираемой сфере трудовой деятельности.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3. Убеждение, что данная профессия имеет высокий престиж в обществе.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4. Влияние родителей, друзей и знакомых.</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5. Желание приобрести материальную независимость от родителей.</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6. Хорошая успеваемость в школе по предметам, связанным с данной сферой деятельности.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7. Желание оказать помощь другим лицам.</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8. Привлекает индивидуальная работа.</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9. Мечта заниматься творческой работой, желание открыть новое и неизведанное.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10. Уверенность, что выбранная сфера трудовой деятельности соответствует Вашим способностям.</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11. Возможность удовлетворить свои материальные потребности.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 xml:space="preserve">12. Стремление сделать свою жизнь </w:t>
      </w:r>
      <w:proofErr w:type="spellStart"/>
      <w:r w:rsidRPr="00E17CE6">
        <w:rPr>
          <w:rFonts w:ascii="Times New Roman" w:eastAsia="Times New Roman" w:hAnsi="Times New Roman" w:cs="Times New Roman"/>
          <w:sz w:val="28"/>
          <w:szCs w:val="28"/>
          <w:lang w:eastAsia="ru-RU"/>
        </w:rPr>
        <w:t>насыщенной</w:t>
      </w:r>
      <w:proofErr w:type="gramStart"/>
      <w:r w:rsidRPr="00E17CE6">
        <w:rPr>
          <w:rFonts w:ascii="Times New Roman" w:eastAsia="Times New Roman" w:hAnsi="Times New Roman" w:cs="Times New Roman"/>
          <w:sz w:val="28"/>
          <w:szCs w:val="28"/>
          <w:lang w:eastAsia="ru-RU"/>
        </w:rPr>
        <w:t>,и</w:t>
      </w:r>
      <w:proofErr w:type="gramEnd"/>
      <w:r w:rsidRPr="00E17CE6">
        <w:rPr>
          <w:rFonts w:ascii="Times New Roman" w:eastAsia="Times New Roman" w:hAnsi="Times New Roman" w:cs="Times New Roman"/>
          <w:sz w:val="28"/>
          <w:szCs w:val="28"/>
          <w:lang w:eastAsia="ru-RU"/>
        </w:rPr>
        <w:t>нтересной</w:t>
      </w:r>
      <w:proofErr w:type="spellEnd"/>
      <w:r w:rsidRPr="00E17CE6">
        <w:rPr>
          <w:rFonts w:ascii="Times New Roman" w:eastAsia="Times New Roman" w:hAnsi="Times New Roman" w:cs="Times New Roman"/>
          <w:sz w:val="28"/>
          <w:szCs w:val="28"/>
          <w:lang w:eastAsia="ru-RU"/>
        </w:rPr>
        <w:t>, увлекательной.</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13. Возможность проявить самостоятельность в работе.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14. Привлекает предпринимательская деятельность.</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15. Необходимость материально помогать семье.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16. Желание приобрести опыт работы в хозрасчетном объединении.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17. Интерес к деловым контактам с людьми.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18. Привлекают условия работы по профессии.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19. Желание работать в престижном месте.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20. Стремление к руководящей работе.</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21. Влияние средств массовой информации.</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22. Желание приносить пользу людям.</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23. Интерес к материальной стороне профессиональной деятельности.</w:t>
      </w:r>
    </w:p>
    <w:p w:rsidR="00782685" w:rsidRDefault="00782685" w:rsidP="00782685">
      <w:pPr>
        <w:pStyle w:val="Standard"/>
        <w:shd w:val="clear" w:color="auto" w:fill="FFFFFF"/>
        <w:spacing w:before="150" w:after="180" w:line="240" w:lineRule="auto"/>
        <w:jc w:val="both"/>
        <w:rPr>
          <w:rFonts w:ascii="Times New Roman" w:eastAsia="Times New Roman" w:hAnsi="Times New Roman" w:cs="Times New Roman"/>
          <w:sz w:val="28"/>
          <w:szCs w:val="28"/>
          <w:lang w:eastAsia="ru-RU"/>
        </w:rPr>
      </w:pPr>
      <w:r w:rsidRPr="00E17CE6">
        <w:rPr>
          <w:rFonts w:ascii="Times New Roman" w:eastAsia="Times New Roman" w:hAnsi="Times New Roman" w:cs="Times New Roman"/>
          <w:sz w:val="28"/>
          <w:szCs w:val="28"/>
          <w:lang w:eastAsia="ru-RU"/>
        </w:rPr>
        <w:t>24. Привлекают внешние стороны профессиональной деятельности.</w:t>
      </w:r>
    </w:p>
    <w:p w:rsidR="00E17CE6" w:rsidRPr="00E17CE6" w:rsidRDefault="00E17CE6" w:rsidP="00782685">
      <w:pPr>
        <w:pStyle w:val="Standard"/>
        <w:shd w:val="clear" w:color="auto" w:fill="FFFFFF"/>
        <w:spacing w:before="150" w:after="180" w:line="240" w:lineRule="auto"/>
        <w:jc w:val="both"/>
      </w:pPr>
    </w:p>
    <w:tbl>
      <w:tblPr>
        <w:tblW w:w="7789" w:type="dxa"/>
        <w:jc w:val="center"/>
        <w:tblLayout w:type="fixed"/>
        <w:tblCellMar>
          <w:left w:w="10" w:type="dxa"/>
          <w:right w:w="10" w:type="dxa"/>
        </w:tblCellMar>
        <w:tblLook w:val="04A0" w:firstRow="1" w:lastRow="0" w:firstColumn="1" w:lastColumn="0" w:noHBand="0" w:noVBand="1"/>
      </w:tblPr>
      <w:tblGrid>
        <w:gridCol w:w="1590"/>
        <w:gridCol w:w="1628"/>
        <w:gridCol w:w="589"/>
        <w:gridCol w:w="2060"/>
        <w:gridCol w:w="572"/>
        <w:gridCol w:w="1350"/>
      </w:tblGrid>
      <w:tr w:rsidR="00E17CE6" w:rsidRPr="00E17CE6" w:rsidTr="00210A4A">
        <w:tblPrEx>
          <w:tblCellMar>
            <w:top w:w="0" w:type="dxa"/>
            <w:bottom w:w="0" w:type="dxa"/>
          </w:tblCellMar>
        </w:tblPrEx>
        <w:trPr>
          <w:jc w:val="center"/>
        </w:trPr>
        <w:tc>
          <w:tcPr>
            <w:tcW w:w="1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lastRenderedPageBreak/>
              <w:t>А</w:t>
            </w:r>
          </w:p>
        </w:tc>
        <w:tc>
          <w:tcPr>
            <w:tcW w:w="162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Б</w:t>
            </w:r>
          </w:p>
        </w:tc>
        <w:tc>
          <w:tcPr>
            <w:tcW w:w="206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72"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В</w:t>
            </w:r>
          </w:p>
        </w:tc>
        <w:tc>
          <w:tcPr>
            <w:tcW w:w="13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r>
      <w:tr w:rsidR="00E17CE6" w:rsidRPr="00E17CE6" w:rsidTr="00210A4A">
        <w:tblPrEx>
          <w:tblCellMar>
            <w:top w:w="0" w:type="dxa"/>
            <w:bottom w:w="0" w:type="dxa"/>
          </w:tblCellMar>
        </w:tblPrEx>
        <w:trPr>
          <w:jc w:val="center"/>
        </w:trPr>
        <w:tc>
          <w:tcPr>
            <w:tcW w:w="1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w:t>
            </w:r>
          </w:p>
        </w:tc>
        <w:tc>
          <w:tcPr>
            <w:tcW w:w="162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Ответ</w:t>
            </w:r>
          </w:p>
        </w:tc>
        <w:tc>
          <w:tcPr>
            <w:tcW w:w="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w:t>
            </w:r>
          </w:p>
        </w:tc>
        <w:tc>
          <w:tcPr>
            <w:tcW w:w="206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Ответ</w:t>
            </w:r>
          </w:p>
        </w:tc>
        <w:tc>
          <w:tcPr>
            <w:tcW w:w="572"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w:t>
            </w:r>
          </w:p>
        </w:tc>
        <w:tc>
          <w:tcPr>
            <w:tcW w:w="13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Ответ</w:t>
            </w:r>
          </w:p>
        </w:tc>
      </w:tr>
      <w:tr w:rsidR="00E17CE6" w:rsidRPr="00E17CE6" w:rsidTr="00210A4A">
        <w:tblPrEx>
          <w:tblCellMar>
            <w:top w:w="0" w:type="dxa"/>
            <w:bottom w:w="0" w:type="dxa"/>
          </w:tblCellMar>
        </w:tblPrEx>
        <w:trPr>
          <w:trHeight w:val="195"/>
          <w:jc w:val="center"/>
        </w:trPr>
        <w:tc>
          <w:tcPr>
            <w:tcW w:w="1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6</w:t>
            </w:r>
          </w:p>
        </w:tc>
        <w:tc>
          <w:tcPr>
            <w:tcW w:w="162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3</w:t>
            </w:r>
          </w:p>
        </w:tc>
        <w:tc>
          <w:tcPr>
            <w:tcW w:w="206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72"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1</w:t>
            </w:r>
          </w:p>
        </w:tc>
        <w:tc>
          <w:tcPr>
            <w:tcW w:w="13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r>
      <w:tr w:rsidR="00E17CE6" w:rsidRPr="00E17CE6" w:rsidTr="00210A4A">
        <w:tblPrEx>
          <w:tblCellMar>
            <w:top w:w="0" w:type="dxa"/>
            <w:bottom w:w="0" w:type="dxa"/>
          </w:tblCellMar>
        </w:tblPrEx>
        <w:trPr>
          <w:jc w:val="center"/>
        </w:trPr>
        <w:tc>
          <w:tcPr>
            <w:tcW w:w="1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7</w:t>
            </w:r>
          </w:p>
        </w:tc>
        <w:tc>
          <w:tcPr>
            <w:tcW w:w="162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4</w:t>
            </w:r>
          </w:p>
        </w:tc>
        <w:tc>
          <w:tcPr>
            <w:tcW w:w="206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72"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2</w:t>
            </w:r>
          </w:p>
        </w:tc>
        <w:tc>
          <w:tcPr>
            <w:tcW w:w="13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r>
      <w:tr w:rsidR="00E17CE6" w:rsidRPr="00E17CE6" w:rsidTr="00210A4A">
        <w:tblPrEx>
          <w:tblCellMar>
            <w:top w:w="0" w:type="dxa"/>
            <w:bottom w:w="0" w:type="dxa"/>
          </w:tblCellMar>
        </w:tblPrEx>
        <w:trPr>
          <w:jc w:val="center"/>
        </w:trPr>
        <w:tc>
          <w:tcPr>
            <w:tcW w:w="1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8</w:t>
            </w:r>
          </w:p>
        </w:tc>
        <w:tc>
          <w:tcPr>
            <w:tcW w:w="162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12</w:t>
            </w:r>
          </w:p>
        </w:tc>
        <w:tc>
          <w:tcPr>
            <w:tcW w:w="206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72"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5</w:t>
            </w:r>
          </w:p>
        </w:tc>
        <w:tc>
          <w:tcPr>
            <w:tcW w:w="13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r>
      <w:tr w:rsidR="00E17CE6" w:rsidRPr="00E17CE6" w:rsidTr="00210A4A">
        <w:tblPrEx>
          <w:tblCellMar>
            <w:top w:w="0" w:type="dxa"/>
            <w:bottom w:w="0" w:type="dxa"/>
          </w:tblCellMar>
        </w:tblPrEx>
        <w:trPr>
          <w:trHeight w:val="330"/>
          <w:jc w:val="center"/>
        </w:trPr>
        <w:tc>
          <w:tcPr>
            <w:tcW w:w="1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9</w:t>
            </w:r>
          </w:p>
        </w:tc>
        <w:tc>
          <w:tcPr>
            <w:tcW w:w="162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14</w:t>
            </w:r>
          </w:p>
        </w:tc>
        <w:tc>
          <w:tcPr>
            <w:tcW w:w="206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72"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10</w:t>
            </w:r>
          </w:p>
        </w:tc>
        <w:tc>
          <w:tcPr>
            <w:tcW w:w="13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r>
      <w:tr w:rsidR="00E17CE6" w:rsidRPr="00E17CE6" w:rsidTr="00210A4A">
        <w:tblPrEx>
          <w:tblCellMar>
            <w:top w:w="0" w:type="dxa"/>
            <w:bottom w:w="0" w:type="dxa"/>
          </w:tblCellMar>
        </w:tblPrEx>
        <w:trPr>
          <w:jc w:val="center"/>
        </w:trPr>
        <w:tc>
          <w:tcPr>
            <w:tcW w:w="1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13</w:t>
            </w:r>
          </w:p>
        </w:tc>
        <w:tc>
          <w:tcPr>
            <w:tcW w:w="162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18</w:t>
            </w:r>
          </w:p>
        </w:tc>
        <w:tc>
          <w:tcPr>
            <w:tcW w:w="206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72"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11</w:t>
            </w:r>
          </w:p>
        </w:tc>
        <w:tc>
          <w:tcPr>
            <w:tcW w:w="13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r>
      <w:tr w:rsidR="00E17CE6" w:rsidRPr="00E17CE6" w:rsidTr="00210A4A">
        <w:tblPrEx>
          <w:tblCellMar>
            <w:top w:w="0" w:type="dxa"/>
            <w:bottom w:w="0" w:type="dxa"/>
          </w:tblCellMar>
        </w:tblPrEx>
        <w:trPr>
          <w:jc w:val="center"/>
        </w:trPr>
        <w:tc>
          <w:tcPr>
            <w:tcW w:w="1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19</w:t>
            </w:r>
          </w:p>
        </w:tc>
        <w:tc>
          <w:tcPr>
            <w:tcW w:w="162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21</w:t>
            </w:r>
          </w:p>
        </w:tc>
        <w:tc>
          <w:tcPr>
            <w:tcW w:w="206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72"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15</w:t>
            </w:r>
          </w:p>
        </w:tc>
        <w:tc>
          <w:tcPr>
            <w:tcW w:w="13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r>
      <w:tr w:rsidR="00E17CE6" w:rsidRPr="00E17CE6" w:rsidTr="00210A4A">
        <w:tblPrEx>
          <w:tblCellMar>
            <w:top w:w="0" w:type="dxa"/>
            <w:bottom w:w="0" w:type="dxa"/>
          </w:tblCellMar>
        </w:tblPrEx>
        <w:trPr>
          <w:jc w:val="center"/>
        </w:trPr>
        <w:tc>
          <w:tcPr>
            <w:tcW w:w="1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20</w:t>
            </w:r>
          </w:p>
        </w:tc>
        <w:tc>
          <w:tcPr>
            <w:tcW w:w="162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23</w:t>
            </w:r>
          </w:p>
        </w:tc>
        <w:tc>
          <w:tcPr>
            <w:tcW w:w="206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72"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16</w:t>
            </w:r>
          </w:p>
        </w:tc>
        <w:tc>
          <w:tcPr>
            <w:tcW w:w="13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r>
      <w:tr w:rsidR="00E17CE6" w:rsidRPr="00E17CE6" w:rsidTr="00210A4A">
        <w:tblPrEx>
          <w:tblCellMar>
            <w:top w:w="0" w:type="dxa"/>
            <w:bottom w:w="0" w:type="dxa"/>
          </w:tblCellMar>
        </w:tblPrEx>
        <w:trPr>
          <w:trHeight w:val="195"/>
          <w:jc w:val="center"/>
        </w:trPr>
        <w:tc>
          <w:tcPr>
            <w:tcW w:w="1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22</w:t>
            </w:r>
          </w:p>
        </w:tc>
        <w:tc>
          <w:tcPr>
            <w:tcW w:w="1628"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89"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24</w:t>
            </w:r>
          </w:p>
        </w:tc>
        <w:tc>
          <w:tcPr>
            <w:tcW w:w="206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c>
          <w:tcPr>
            <w:tcW w:w="572"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b/>
                <w:bCs/>
                <w:sz w:val="28"/>
                <w:szCs w:val="28"/>
                <w:lang w:eastAsia="ru-RU"/>
              </w:rPr>
              <w:t>17</w:t>
            </w:r>
          </w:p>
        </w:tc>
        <w:tc>
          <w:tcPr>
            <w:tcW w:w="1350" w:type="dxa"/>
            <w:tcBorders>
              <w:top w:val="single" w:sz="6" w:space="0" w:color="888888"/>
              <w:left w:val="single" w:sz="6" w:space="0" w:color="888888"/>
              <w:bottom w:val="single" w:sz="6" w:space="0" w:color="888888"/>
              <w:right w:val="single" w:sz="6" w:space="0" w:color="888888"/>
            </w:tcBorders>
            <w:shd w:val="clear" w:color="auto" w:fill="FFFFFF"/>
            <w:tcMar>
              <w:top w:w="0" w:type="dxa"/>
              <w:left w:w="0" w:type="dxa"/>
              <w:bottom w:w="0" w:type="dxa"/>
              <w:right w:w="0" w:type="dxa"/>
            </w:tcMar>
          </w:tcPr>
          <w:p w:rsidR="00782685" w:rsidRPr="00E17CE6" w:rsidRDefault="00782685" w:rsidP="00210A4A">
            <w:pPr>
              <w:pStyle w:val="Standard"/>
              <w:spacing w:before="150" w:after="180" w:line="240" w:lineRule="auto"/>
              <w:jc w:val="both"/>
            </w:pPr>
            <w:r w:rsidRPr="00E17CE6">
              <w:rPr>
                <w:rFonts w:ascii="Times New Roman" w:eastAsia="Times New Roman" w:hAnsi="Times New Roman" w:cs="Times New Roman"/>
                <w:sz w:val="28"/>
                <w:szCs w:val="28"/>
                <w:lang w:eastAsia="ru-RU"/>
              </w:rPr>
              <w:t> </w:t>
            </w:r>
          </w:p>
        </w:tc>
      </w:tr>
    </w:tbl>
    <w:p w:rsidR="00782685" w:rsidRPr="00E17CE6" w:rsidRDefault="00782685" w:rsidP="00782685">
      <w:pPr>
        <w:pStyle w:val="Standard"/>
        <w:shd w:val="clear" w:color="auto" w:fill="FFFFFF"/>
        <w:spacing w:after="0" w:line="240" w:lineRule="auto"/>
        <w:jc w:val="both"/>
      </w:pPr>
      <w:r w:rsidRPr="00E17CE6">
        <w:rPr>
          <w:rFonts w:ascii="Times New Roman" w:eastAsia="Times New Roman" w:hAnsi="Times New Roman" w:cs="Times New Roman"/>
          <w:sz w:val="28"/>
          <w:szCs w:val="28"/>
          <w:lang w:eastAsia="ru-RU"/>
        </w:rPr>
        <w:t> </w:t>
      </w:r>
    </w:p>
    <w:p w:rsidR="00782685" w:rsidRPr="00E17CE6" w:rsidRDefault="00782685" w:rsidP="00782685">
      <w:pPr>
        <w:pStyle w:val="Standard"/>
        <w:shd w:val="clear" w:color="auto" w:fill="FFFFFF"/>
        <w:spacing w:after="0" w:line="240" w:lineRule="auto"/>
        <w:jc w:val="both"/>
      </w:pPr>
      <w:r w:rsidRPr="00E17CE6">
        <w:rPr>
          <w:rFonts w:ascii="Times New Roman" w:eastAsia="Times New Roman" w:hAnsi="Times New Roman" w:cs="Times New Roman"/>
          <w:sz w:val="28"/>
          <w:szCs w:val="28"/>
          <w:lang w:eastAsia="ru-RU"/>
        </w:rPr>
        <w:t>Сумма баллов:</w:t>
      </w:r>
    </w:p>
    <w:p w:rsidR="00782685" w:rsidRPr="00E17CE6" w:rsidRDefault="00782685" w:rsidP="00782685">
      <w:pPr>
        <w:pStyle w:val="Standard"/>
        <w:shd w:val="clear" w:color="auto" w:fill="FFFFFF"/>
        <w:spacing w:after="0" w:line="240" w:lineRule="auto"/>
        <w:jc w:val="both"/>
      </w:pPr>
      <w:r w:rsidRPr="00E17CE6">
        <w:rPr>
          <w:rFonts w:ascii="Times New Roman" w:eastAsia="Times New Roman" w:hAnsi="Times New Roman" w:cs="Times New Roman"/>
          <w:b/>
          <w:bCs/>
          <w:sz w:val="28"/>
          <w:szCs w:val="28"/>
          <w:lang w:eastAsia="ru-RU"/>
        </w:rPr>
        <w:t>А =</w:t>
      </w:r>
    </w:p>
    <w:p w:rsidR="00782685" w:rsidRPr="00E17CE6" w:rsidRDefault="00782685" w:rsidP="00782685">
      <w:pPr>
        <w:pStyle w:val="Standard"/>
        <w:shd w:val="clear" w:color="auto" w:fill="FFFFFF"/>
        <w:spacing w:after="0" w:line="240" w:lineRule="auto"/>
        <w:jc w:val="both"/>
      </w:pPr>
      <w:proofErr w:type="gramStart"/>
      <w:r w:rsidRPr="00E17CE6">
        <w:rPr>
          <w:rFonts w:ascii="Times New Roman" w:eastAsia="Times New Roman" w:hAnsi="Times New Roman" w:cs="Times New Roman"/>
          <w:b/>
          <w:bCs/>
          <w:sz w:val="28"/>
          <w:szCs w:val="28"/>
          <w:lang w:eastAsia="ru-RU"/>
        </w:rPr>
        <w:t>Б</w:t>
      </w:r>
      <w:proofErr w:type="gramEnd"/>
      <w:r w:rsidRPr="00E17CE6">
        <w:rPr>
          <w:rFonts w:ascii="Times New Roman" w:eastAsia="Times New Roman" w:hAnsi="Times New Roman" w:cs="Times New Roman"/>
          <w:b/>
          <w:bCs/>
          <w:sz w:val="28"/>
          <w:szCs w:val="28"/>
          <w:lang w:eastAsia="ru-RU"/>
        </w:rPr>
        <w:t xml:space="preserve"> =</w:t>
      </w:r>
    </w:p>
    <w:p w:rsidR="00782685" w:rsidRPr="00E17CE6" w:rsidRDefault="00782685" w:rsidP="00782685">
      <w:pPr>
        <w:pStyle w:val="Standard"/>
        <w:shd w:val="clear" w:color="auto" w:fill="FFFFFF"/>
        <w:spacing w:after="0" w:line="240" w:lineRule="auto"/>
        <w:jc w:val="both"/>
      </w:pPr>
      <w:r w:rsidRPr="00E17CE6">
        <w:rPr>
          <w:rFonts w:ascii="Times New Roman" w:eastAsia="Times New Roman" w:hAnsi="Times New Roman" w:cs="Times New Roman"/>
          <w:b/>
          <w:bCs/>
          <w:sz w:val="28"/>
          <w:szCs w:val="28"/>
          <w:lang w:eastAsia="ru-RU"/>
        </w:rPr>
        <w:t>В =</w:t>
      </w:r>
    </w:p>
    <w:p w:rsidR="00782685" w:rsidRPr="00E17CE6" w:rsidRDefault="00782685" w:rsidP="00782685">
      <w:pPr>
        <w:pStyle w:val="Standard"/>
        <w:shd w:val="clear" w:color="auto" w:fill="FFFFFF"/>
        <w:spacing w:after="0" w:line="240" w:lineRule="auto"/>
        <w:jc w:val="both"/>
      </w:pPr>
      <w:r w:rsidRPr="00E17CE6">
        <w:rPr>
          <w:rFonts w:ascii="Times New Roman" w:eastAsia="Times New Roman" w:hAnsi="Times New Roman" w:cs="Times New Roman"/>
          <w:sz w:val="28"/>
          <w:szCs w:val="28"/>
          <w:lang w:eastAsia="ru-RU"/>
        </w:rPr>
        <w:t>Подсчитайте сумму знаков</w:t>
      </w:r>
      <w:r w:rsidRPr="00E17CE6">
        <w:rPr>
          <w:rFonts w:ascii="Times New Roman" w:eastAsia="Times New Roman" w:hAnsi="Times New Roman" w:cs="Times New Roman"/>
          <w:b/>
          <w:bCs/>
          <w:sz w:val="28"/>
          <w:szCs w:val="28"/>
          <w:lang w:eastAsia="ru-RU"/>
        </w:rPr>
        <w:t> “+”</w:t>
      </w:r>
      <w:r w:rsidRPr="00E17CE6">
        <w:rPr>
          <w:rFonts w:ascii="Times New Roman" w:eastAsia="Times New Roman" w:hAnsi="Times New Roman" w:cs="Times New Roman"/>
          <w:sz w:val="28"/>
          <w:szCs w:val="28"/>
          <w:lang w:eastAsia="ru-RU"/>
        </w:rPr>
        <w:t> в колонках А. Б, В.</w:t>
      </w:r>
    </w:p>
    <w:p w:rsidR="00782685" w:rsidRPr="00E17CE6" w:rsidRDefault="00782685" w:rsidP="00782685">
      <w:pPr>
        <w:pStyle w:val="Standard"/>
        <w:shd w:val="clear" w:color="auto" w:fill="FFFFFF"/>
        <w:spacing w:after="0" w:line="240" w:lineRule="auto"/>
        <w:jc w:val="both"/>
      </w:pPr>
      <w:r w:rsidRPr="00E17CE6">
        <w:rPr>
          <w:rFonts w:ascii="Times New Roman" w:eastAsia="Times New Roman" w:hAnsi="Times New Roman" w:cs="Times New Roman"/>
          <w:b/>
          <w:bCs/>
          <w:sz w:val="28"/>
          <w:szCs w:val="28"/>
          <w:lang w:eastAsia="ru-RU"/>
        </w:rPr>
        <w:t>Расшифровка:</w:t>
      </w:r>
    </w:p>
    <w:p w:rsidR="00782685" w:rsidRPr="00E17CE6" w:rsidRDefault="00782685" w:rsidP="00782685">
      <w:pPr>
        <w:pStyle w:val="Standard"/>
        <w:shd w:val="clear" w:color="auto" w:fill="FFFFFF"/>
        <w:spacing w:after="0" w:line="240" w:lineRule="auto"/>
        <w:jc w:val="both"/>
      </w:pPr>
      <w:r w:rsidRPr="00E17CE6">
        <w:rPr>
          <w:rFonts w:ascii="Times New Roman" w:eastAsia="Times New Roman" w:hAnsi="Times New Roman" w:cs="Times New Roman"/>
          <w:b/>
          <w:bCs/>
          <w:sz w:val="28"/>
          <w:szCs w:val="28"/>
          <w:lang w:eastAsia="ru-RU"/>
        </w:rPr>
        <w:t>В столбце</w:t>
      </w:r>
      <w:proofErr w:type="gramStart"/>
      <w:r w:rsidRPr="00E17CE6">
        <w:rPr>
          <w:rFonts w:ascii="Times New Roman" w:eastAsia="Times New Roman" w:hAnsi="Times New Roman" w:cs="Times New Roman"/>
          <w:b/>
          <w:bCs/>
          <w:sz w:val="28"/>
          <w:szCs w:val="28"/>
          <w:lang w:eastAsia="ru-RU"/>
        </w:rPr>
        <w:t xml:space="preserve"> А</w:t>
      </w:r>
      <w:proofErr w:type="gramEnd"/>
      <w:r w:rsidRPr="00E17CE6">
        <w:rPr>
          <w:rFonts w:ascii="Times New Roman" w:eastAsia="Times New Roman" w:hAnsi="Times New Roman" w:cs="Times New Roman"/>
          <w:b/>
          <w:bCs/>
          <w:sz w:val="28"/>
          <w:szCs w:val="28"/>
          <w:lang w:eastAsia="ru-RU"/>
        </w:rPr>
        <w:t> </w:t>
      </w:r>
      <w:r w:rsidRPr="00E17CE6">
        <w:rPr>
          <w:rFonts w:ascii="Times New Roman" w:eastAsia="Times New Roman" w:hAnsi="Times New Roman" w:cs="Times New Roman"/>
          <w:sz w:val="28"/>
          <w:szCs w:val="28"/>
          <w:lang w:eastAsia="ru-RU"/>
        </w:rPr>
        <w:t>- мотивы престижа профессии, желание реализовать личные устремления занять положение в обществе.</w:t>
      </w:r>
    </w:p>
    <w:p w:rsidR="00782685" w:rsidRPr="00E17CE6" w:rsidRDefault="00782685" w:rsidP="00782685">
      <w:pPr>
        <w:pStyle w:val="Standard"/>
        <w:shd w:val="clear" w:color="auto" w:fill="FFFFFF"/>
        <w:spacing w:after="0" w:line="240" w:lineRule="auto"/>
        <w:jc w:val="both"/>
      </w:pPr>
      <w:r w:rsidRPr="00E17CE6">
        <w:rPr>
          <w:rFonts w:ascii="Times New Roman" w:eastAsia="Times New Roman" w:hAnsi="Times New Roman" w:cs="Times New Roman"/>
          <w:b/>
          <w:bCs/>
          <w:sz w:val="28"/>
          <w:szCs w:val="28"/>
          <w:lang w:eastAsia="ru-RU"/>
        </w:rPr>
        <w:t>В столбце</w:t>
      </w:r>
      <w:proofErr w:type="gramStart"/>
      <w:r w:rsidRPr="00E17CE6">
        <w:rPr>
          <w:rFonts w:ascii="Times New Roman" w:eastAsia="Times New Roman" w:hAnsi="Times New Roman" w:cs="Times New Roman"/>
          <w:b/>
          <w:bCs/>
          <w:sz w:val="28"/>
          <w:szCs w:val="28"/>
          <w:lang w:eastAsia="ru-RU"/>
        </w:rPr>
        <w:t xml:space="preserve"> Б</w:t>
      </w:r>
      <w:proofErr w:type="gramEnd"/>
      <w:r w:rsidRPr="00E17CE6">
        <w:rPr>
          <w:rFonts w:ascii="Times New Roman" w:eastAsia="Times New Roman" w:hAnsi="Times New Roman" w:cs="Times New Roman"/>
          <w:sz w:val="28"/>
          <w:szCs w:val="28"/>
          <w:lang w:eastAsia="ru-RU"/>
        </w:rPr>
        <w:t> - материальное благополучие, желание заработать большие деньги, не подкрепленное практическими возможностями.</w:t>
      </w:r>
    </w:p>
    <w:p w:rsidR="00782685" w:rsidRPr="00E17CE6" w:rsidRDefault="00782685" w:rsidP="00782685">
      <w:pPr>
        <w:pStyle w:val="Standard"/>
        <w:shd w:val="clear" w:color="auto" w:fill="FFFFFF"/>
        <w:spacing w:after="0" w:line="240" w:lineRule="auto"/>
        <w:jc w:val="both"/>
      </w:pPr>
      <w:r w:rsidRPr="00E17CE6">
        <w:rPr>
          <w:rFonts w:ascii="Times New Roman" w:eastAsia="Times New Roman" w:hAnsi="Times New Roman" w:cs="Times New Roman"/>
          <w:b/>
          <w:bCs/>
          <w:sz w:val="28"/>
          <w:szCs w:val="28"/>
          <w:lang w:eastAsia="ru-RU"/>
        </w:rPr>
        <w:t>В столбце</w:t>
      </w:r>
      <w:proofErr w:type="gramStart"/>
      <w:r w:rsidRPr="00E17CE6">
        <w:rPr>
          <w:rFonts w:ascii="Times New Roman" w:eastAsia="Times New Roman" w:hAnsi="Times New Roman" w:cs="Times New Roman"/>
          <w:b/>
          <w:bCs/>
          <w:sz w:val="28"/>
          <w:szCs w:val="28"/>
          <w:lang w:eastAsia="ru-RU"/>
        </w:rPr>
        <w:t xml:space="preserve"> В</w:t>
      </w:r>
      <w:proofErr w:type="gramEnd"/>
      <w:r w:rsidRPr="00E17CE6">
        <w:rPr>
          <w:rFonts w:ascii="Times New Roman" w:eastAsia="Times New Roman" w:hAnsi="Times New Roman" w:cs="Times New Roman"/>
          <w:sz w:val="28"/>
          <w:szCs w:val="28"/>
          <w:lang w:eastAsia="ru-RU"/>
        </w:rPr>
        <w:t> - желание творческой работы, приносящей пользу людям, чувство личной ответственности.</w:t>
      </w:r>
    </w:p>
    <w:p w:rsidR="00782685" w:rsidRPr="00E17CE6" w:rsidRDefault="00782685" w:rsidP="00782685">
      <w:pPr>
        <w:pStyle w:val="Standard"/>
        <w:shd w:val="clear" w:color="auto" w:fill="FFFFFF"/>
        <w:spacing w:after="0" w:line="240" w:lineRule="auto"/>
        <w:jc w:val="both"/>
      </w:pPr>
      <w:r w:rsidRPr="00E17CE6">
        <w:rPr>
          <w:rFonts w:ascii="Times New Roman" w:eastAsia="Times New Roman" w:hAnsi="Times New Roman" w:cs="Times New Roman"/>
          <w:sz w:val="28"/>
          <w:szCs w:val="28"/>
          <w:lang w:eastAsia="ru-RU"/>
        </w:rPr>
        <w:t> </w:t>
      </w:r>
    </w:p>
    <w:p w:rsidR="00782685" w:rsidRPr="00E17CE6" w:rsidRDefault="00782685" w:rsidP="00782685">
      <w:pPr>
        <w:pStyle w:val="Standard"/>
        <w:shd w:val="clear" w:color="auto" w:fill="FFFFFF"/>
        <w:spacing w:before="150" w:after="180" w:line="240" w:lineRule="auto"/>
        <w:jc w:val="both"/>
      </w:pPr>
      <w:r w:rsidRPr="00E17CE6">
        <w:rPr>
          <w:rFonts w:ascii="Times New Roman" w:eastAsia="Times New Roman" w:hAnsi="Times New Roman" w:cs="Times New Roman"/>
          <w:sz w:val="28"/>
          <w:szCs w:val="28"/>
          <w:lang w:eastAsia="ru-RU"/>
        </w:rPr>
        <w:t> </w:t>
      </w:r>
    </w:p>
    <w:p w:rsidR="00DA0C19" w:rsidRPr="00E17CE6" w:rsidRDefault="00DA0C19" w:rsidP="00F57421">
      <w:pPr>
        <w:shd w:val="clear" w:color="auto" w:fill="FFFFFF"/>
        <w:spacing w:after="150" w:line="240" w:lineRule="auto"/>
        <w:jc w:val="both"/>
        <w:rPr>
          <w:rFonts w:ascii="Times New Roman" w:eastAsia="Times New Roman" w:hAnsi="Times New Roman" w:cs="Times New Roman"/>
          <w:b/>
          <w:bCs/>
          <w:sz w:val="28"/>
          <w:szCs w:val="28"/>
          <w:lang w:eastAsia="ru-RU"/>
        </w:rPr>
      </w:pPr>
      <w:bookmarkStart w:id="1" w:name="_GoBack"/>
      <w:bookmarkEnd w:id="1"/>
    </w:p>
    <w:p w:rsidR="00DA0C19" w:rsidRPr="00E17CE6" w:rsidRDefault="00DA0C19" w:rsidP="001E49DB">
      <w:pPr>
        <w:shd w:val="clear" w:color="auto" w:fill="FFFFFF"/>
        <w:spacing w:after="150" w:line="240" w:lineRule="auto"/>
        <w:jc w:val="both"/>
        <w:rPr>
          <w:rFonts w:ascii="Times New Roman" w:eastAsia="Times New Roman" w:hAnsi="Times New Roman" w:cs="Times New Roman"/>
          <w:b/>
          <w:bCs/>
          <w:sz w:val="28"/>
          <w:szCs w:val="28"/>
          <w:lang w:eastAsia="ru-RU"/>
        </w:rPr>
      </w:pPr>
    </w:p>
    <w:p w:rsidR="00DA0C19" w:rsidRPr="00E17CE6" w:rsidRDefault="00DA0C19" w:rsidP="001E49DB">
      <w:pPr>
        <w:shd w:val="clear" w:color="auto" w:fill="FFFFFF"/>
        <w:spacing w:after="150" w:line="240" w:lineRule="auto"/>
        <w:jc w:val="both"/>
        <w:rPr>
          <w:rFonts w:ascii="Times New Roman" w:eastAsia="Times New Roman" w:hAnsi="Times New Roman" w:cs="Times New Roman"/>
          <w:b/>
          <w:bCs/>
          <w:sz w:val="28"/>
          <w:szCs w:val="28"/>
          <w:lang w:eastAsia="ru-RU"/>
        </w:rPr>
      </w:pPr>
    </w:p>
    <w:p w:rsidR="00DA0C19" w:rsidRPr="00E17CE6" w:rsidRDefault="00DA0C19" w:rsidP="00DD024E">
      <w:pPr>
        <w:shd w:val="clear" w:color="auto" w:fill="FFFFFF"/>
        <w:spacing w:after="150" w:line="240" w:lineRule="auto"/>
        <w:rPr>
          <w:rFonts w:ascii="Times New Roman" w:eastAsia="Times New Roman" w:hAnsi="Times New Roman" w:cs="Times New Roman"/>
          <w:b/>
          <w:bCs/>
          <w:sz w:val="28"/>
          <w:szCs w:val="28"/>
          <w:lang w:eastAsia="ru-RU"/>
        </w:rPr>
      </w:pPr>
    </w:p>
    <w:sectPr w:rsidR="00DA0C19" w:rsidRPr="00E17CE6" w:rsidSect="00C932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DD" w:rsidRDefault="00CB68DD" w:rsidP="00182FEB">
      <w:pPr>
        <w:spacing w:after="0" w:line="240" w:lineRule="auto"/>
      </w:pPr>
      <w:r>
        <w:separator/>
      </w:r>
    </w:p>
  </w:endnote>
  <w:endnote w:type="continuationSeparator" w:id="0">
    <w:p w:rsidR="00CB68DD" w:rsidRDefault="00CB68DD" w:rsidP="00182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Futura Bk"/>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233">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DD" w:rsidRDefault="00CB68DD" w:rsidP="00182FEB">
      <w:pPr>
        <w:spacing w:after="0" w:line="240" w:lineRule="auto"/>
      </w:pPr>
      <w:r>
        <w:separator/>
      </w:r>
    </w:p>
  </w:footnote>
  <w:footnote w:type="continuationSeparator" w:id="0">
    <w:p w:rsidR="00CB68DD" w:rsidRDefault="00CB68DD" w:rsidP="00182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31B"/>
    <w:multiLevelType w:val="multilevel"/>
    <w:tmpl w:val="2C58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25356"/>
    <w:multiLevelType w:val="multilevel"/>
    <w:tmpl w:val="C4B4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75613"/>
    <w:multiLevelType w:val="multilevel"/>
    <w:tmpl w:val="B068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17966"/>
    <w:multiLevelType w:val="multilevel"/>
    <w:tmpl w:val="0826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163475"/>
    <w:multiLevelType w:val="multilevel"/>
    <w:tmpl w:val="52D2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350E7"/>
    <w:multiLevelType w:val="hybridMultilevel"/>
    <w:tmpl w:val="67D24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938DD"/>
    <w:multiLevelType w:val="hybridMultilevel"/>
    <w:tmpl w:val="5FB87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D379C8"/>
    <w:multiLevelType w:val="multilevel"/>
    <w:tmpl w:val="6138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5228FB"/>
    <w:multiLevelType w:val="multilevel"/>
    <w:tmpl w:val="D5E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5C2351"/>
    <w:multiLevelType w:val="multilevel"/>
    <w:tmpl w:val="3664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D86A7C"/>
    <w:multiLevelType w:val="multilevel"/>
    <w:tmpl w:val="A83A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E127FA"/>
    <w:multiLevelType w:val="multilevel"/>
    <w:tmpl w:val="D824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F06003"/>
    <w:multiLevelType w:val="multilevel"/>
    <w:tmpl w:val="42D4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932260"/>
    <w:multiLevelType w:val="multilevel"/>
    <w:tmpl w:val="FAB0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6A74FF"/>
    <w:multiLevelType w:val="hybridMultilevel"/>
    <w:tmpl w:val="4DB4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8"/>
  </w:num>
  <w:num w:numId="5">
    <w:abstractNumId w:val="3"/>
  </w:num>
  <w:num w:numId="6">
    <w:abstractNumId w:val="6"/>
  </w:num>
  <w:num w:numId="7">
    <w:abstractNumId w:val="7"/>
  </w:num>
  <w:num w:numId="8">
    <w:abstractNumId w:val="5"/>
  </w:num>
  <w:num w:numId="9">
    <w:abstractNumId w:val="14"/>
  </w:num>
  <w:num w:numId="10">
    <w:abstractNumId w:val="2"/>
  </w:num>
  <w:num w:numId="11">
    <w:abstractNumId w:val="13"/>
  </w:num>
  <w:num w:numId="12">
    <w:abstractNumId w:val="0"/>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AA"/>
    <w:rsid w:val="00182FEB"/>
    <w:rsid w:val="001A5DE5"/>
    <w:rsid w:val="001E49DB"/>
    <w:rsid w:val="001F1AF9"/>
    <w:rsid w:val="00226072"/>
    <w:rsid w:val="00232947"/>
    <w:rsid w:val="00240DFD"/>
    <w:rsid w:val="0028411C"/>
    <w:rsid w:val="002F490C"/>
    <w:rsid w:val="003E3244"/>
    <w:rsid w:val="004C19C9"/>
    <w:rsid w:val="0055360C"/>
    <w:rsid w:val="006E451C"/>
    <w:rsid w:val="0070000E"/>
    <w:rsid w:val="00782685"/>
    <w:rsid w:val="008867CB"/>
    <w:rsid w:val="008A7430"/>
    <w:rsid w:val="008D5401"/>
    <w:rsid w:val="00963B87"/>
    <w:rsid w:val="00994BAA"/>
    <w:rsid w:val="009A79EF"/>
    <w:rsid w:val="00AB7BC4"/>
    <w:rsid w:val="00AF0EA8"/>
    <w:rsid w:val="00C93277"/>
    <w:rsid w:val="00CB68DD"/>
    <w:rsid w:val="00DA0C19"/>
    <w:rsid w:val="00DD024E"/>
    <w:rsid w:val="00E17CE6"/>
    <w:rsid w:val="00F2019D"/>
    <w:rsid w:val="00F4280B"/>
    <w:rsid w:val="00F57421"/>
    <w:rsid w:val="00F83186"/>
    <w:rsid w:val="00FE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24E"/>
    <w:pPr>
      <w:ind w:left="720"/>
      <w:contextualSpacing/>
    </w:pPr>
  </w:style>
  <w:style w:type="paragraph" w:styleId="a4">
    <w:name w:val="Normal (Web)"/>
    <w:basedOn w:val="a"/>
    <w:uiPriority w:val="99"/>
    <w:semiHidden/>
    <w:unhideWhenUsed/>
    <w:rsid w:val="00226072"/>
    <w:pPr>
      <w:spacing w:before="100" w:beforeAutospacing="1" w:after="119"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1A5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82F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2FEB"/>
  </w:style>
  <w:style w:type="paragraph" w:styleId="a8">
    <w:name w:val="footer"/>
    <w:basedOn w:val="a"/>
    <w:link w:val="a9"/>
    <w:uiPriority w:val="99"/>
    <w:unhideWhenUsed/>
    <w:rsid w:val="00182F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2FEB"/>
  </w:style>
  <w:style w:type="paragraph" w:styleId="aa">
    <w:name w:val="Balloon Text"/>
    <w:basedOn w:val="a"/>
    <w:link w:val="ab"/>
    <w:uiPriority w:val="99"/>
    <w:semiHidden/>
    <w:unhideWhenUsed/>
    <w:rsid w:val="008867C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867CB"/>
    <w:rPr>
      <w:rFonts w:ascii="Tahoma" w:hAnsi="Tahoma" w:cs="Tahoma"/>
      <w:sz w:val="16"/>
      <w:szCs w:val="16"/>
    </w:rPr>
  </w:style>
  <w:style w:type="paragraph" w:customStyle="1" w:styleId="Standard">
    <w:name w:val="Standard"/>
    <w:rsid w:val="00782685"/>
    <w:pPr>
      <w:suppressAutoHyphens/>
      <w:autoSpaceDN w:val="0"/>
      <w:spacing w:line="256" w:lineRule="auto"/>
      <w:textAlignment w:val="baseline"/>
    </w:pPr>
    <w:rPr>
      <w:rFonts w:ascii="Calibri" w:eastAsia="SimSun"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24E"/>
    <w:pPr>
      <w:ind w:left="720"/>
      <w:contextualSpacing/>
    </w:pPr>
  </w:style>
  <w:style w:type="paragraph" w:styleId="a4">
    <w:name w:val="Normal (Web)"/>
    <w:basedOn w:val="a"/>
    <w:uiPriority w:val="99"/>
    <w:semiHidden/>
    <w:unhideWhenUsed/>
    <w:rsid w:val="00226072"/>
    <w:pPr>
      <w:spacing w:before="100" w:beforeAutospacing="1" w:after="119"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1A5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82F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2FEB"/>
  </w:style>
  <w:style w:type="paragraph" w:styleId="a8">
    <w:name w:val="footer"/>
    <w:basedOn w:val="a"/>
    <w:link w:val="a9"/>
    <w:uiPriority w:val="99"/>
    <w:unhideWhenUsed/>
    <w:rsid w:val="00182F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2FEB"/>
  </w:style>
  <w:style w:type="paragraph" w:styleId="aa">
    <w:name w:val="Balloon Text"/>
    <w:basedOn w:val="a"/>
    <w:link w:val="ab"/>
    <w:uiPriority w:val="99"/>
    <w:semiHidden/>
    <w:unhideWhenUsed/>
    <w:rsid w:val="008867C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867CB"/>
    <w:rPr>
      <w:rFonts w:ascii="Tahoma" w:hAnsi="Tahoma" w:cs="Tahoma"/>
      <w:sz w:val="16"/>
      <w:szCs w:val="16"/>
    </w:rPr>
  </w:style>
  <w:style w:type="paragraph" w:customStyle="1" w:styleId="Standard">
    <w:name w:val="Standard"/>
    <w:rsid w:val="00782685"/>
    <w:pPr>
      <w:suppressAutoHyphens/>
      <w:autoSpaceDN w:val="0"/>
      <w:spacing w:line="25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23379">
      <w:bodyDiv w:val="1"/>
      <w:marLeft w:val="0"/>
      <w:marRight w:val="0"/>
      <w:marTop w:val="0"/>
      <w:marBottom w:val="0"/>
      <w:divBdr>
        <w:top w:val="none" w:sz="0" w:space="0" w:color="auto"/>
        <w:left w:val="none" w:sz="0" w:space="0" w:color="auto"/>
        <w:bottom w:val="none" w:sz="0" w:space="0" w:color="auto"/>
        <w:right w:val="none" w:sz="0" w:space="0" w:color="auto"/>
      </w:divBdr>
    </w:div>
    <w:div w:id="707678251">
      <w:bodyDiv w:val="1"/>
      <w:marLeft w:val="0"/>
      <w:marRight w:val="0"/>
      <w:marTop w:val="0"/>
      <w:marBottom w:val="0"/>
      <w:divBdr>
        <w:top w:val="none" w:sz="0" w:space="0" w:color="auto"/>
        <w:left w:val="none" w:sz="0" w:space="0" w:color="auto"/>
        <w:bottom w:val="none" w:sz="0" w:space="0" w:color="auto"/>
        <w:right w:val="none" w:sz="0" w:space="0" w:color="auto"/>
      </w:divBdr>
    </w:div>
    <w:div w:id="1027953284">
      <w:bodyDiv w:val="1"/>
      <w:marLeft w:val="0"/>
      <w:marRight w:val="0"/>
      <w:marTop w:val="0"/>
      <w:marBottom w:val="0"/>
      <w:divBdr>
        <w:top w:val="none" w:sz="0" w:space="0" w:color="auto"/>
        <w:left w:val="none" w:sz="0" w:space="0" w:color="auto"/>
        <w:bottom w:val="none" w:sz="0" w:space="0" w:color="auto"/>
        <w:right w:val="none" w:sz="0" w:space="0" w:color="auto"/>
      </w:divBdr>
    </w:div>
    <w:div w:id="1180699120">
      <w:bodyDiv w:val="1"/>
      <w:marLeft w:val="0"/>
      <w:marRight w:val="0"/>
      <w:marTop w:val="0"/>
      <w:marBottom w:val="0"/>
      <w:divBdr>
        <w:top w:val="none" w:sz="0" w:space="0" w:color="auto"/>
        <w:left w:val="none" w:sz="0" w:space="0" w:color="auto"/>
        <w:bottom w:val="none" w:sz="0" w:space="0" w:color="auto"/>
        <w:right w:val="none" w:sz="0" w:space="0" w:color="auto"/>
      </w:divBdr>
    </w:div>
    <w:div w:id="1320311373">
      <w:bodyDiv w:val="1"/>
      <w:marLeft w:val="0"/>
      <w:marRight w:val="0"/>
      <w:marTop w:val="0"/>
      <w:marBottom w:val="0"/>
      <w:divBdr>
        <w:top w:val="none" w:sz="0" w:space="0" w:color="auto"/>
        <w:left w:val="none" w:sz="0" w:space="0" w:color="auto"/>
        <w:bottom w:val="none" w:sz="0" w:space="0" w:color="auto"/>
        <w:right w:val="none" w:sz="0" w:space="0" w:color="auto"/>
      </w:divBdr>
    </w:div>
    <w:div w:id="1521550183">
      <w:bodyDiv w:val="1"/>
      <w:marLeft w:val="0"/>
      <w:marRight w:val="0"/>
      <w:marTop w:val="0"/>
      <w:marBottom w:val="0"/>
      <w:divBdr>
        <w:top w:val="none" w:sz="0" w:space="0" w:color="auto"/>
        <w:left w:val="none" w:sz="0" w:space="0" w:color="auto"/>
        <w:bottom w:val="none" w:sz="0" w:space="0" w:color="auto"/>
        <w:right w:val="none" w:sz="0" w:space="0" w:color="auto"/>
      </w:divBdr>
    </w:div>
    <w:div w:id="1574313371">
      <w:bodyDiv w:val="1"/>
      <w:marLeft w:val="0"/>
      <w:marRight w:val="0"/>
      <w:marTop w:val="0"/>
      <w:marBottom w:val="0"/>
      <w:divBdr>
        <w:top w:val="none" w:sz="0" w:space="0" w:color="auto"/>
        <w:left w:val="none" w:sz="0" w:space="0" w:color="auto"/>
        <w:bottom w:val="none" w:sz="0" w:space="0" w:color="auto"/>
        <w:right w:val="none" w:sz="0" w:space="0" w:color="auto"/>
      </w:divBdr>
    </w:div>
    <w:div w:id="1761367406">
      <w:bodyDiv w:val="1"/>
      <w:marLeft w:val="0"/>
      <w:marRight w:val="0"/>
      <w:marTop w:val="0"/>
      <w:marBottom w:val="0"/>
      <w:divBdr>
        <w:top w:val="none" w:sz="0" w:space="0" w:color="auto"/>
        <w:left w:val="none" w:sz="0" w:space="0" w:color="auto"/>
        <w:bottom w:val="none" w:sz="0" w:space="0" w:color="auto"/>
        <w:right w:val="none" w:sz="0" w:space="0" w:color="auto"/>
      </w:divBdr>
    </w:div>
    <w:div w:id="2048213466">
      <w:bodyDiv w:val="1"/>
      <w:marLeft w:val="0"/>
      <w:marRight w:val="0"/>
      <w:marTop w:val="0"/>
      <w:marBottom w:val="0"/>
      <w:divBdr>
        <w:top w:val="none" w:sz="0" w:space="0" w:color="auto"/>
        <w:left w:val="none" w:sz="0" w:space="0" w:color="auto"/>
        <w:bottom w:val="none" w:sz="0" w:space="0" w:color="auto"/>
        <w:right w:val="none" w:sz="0" w:space="0" w:color="auto"/>
      </w:divBdr>
    </w:div>
    <w:div w:id="2093232015">
      <w:bodyDiv w:val="1"/>
      <w:marLeft w:val="0"/>
      <w:marRight w:val="0"/>
      <w:marTop w:val="0"/>
      <w:marBottom w:val="0"/>
      <w:divBdr>
        <w:top w:val="none" w:sz="0" w:space="0" w:color="auto"/>
        <w:left w:val="none" w:sz="0" w:space="0" w:color="auto"/>
        <w:bottom w:val="none" w:sz="0" w:space="0" w:color="auto"/>
        <w:right w:val="none" w:sz="0" w:space="0" w:color="auto"/>
      </w:divBdr>
    </w:div>
    <w:div w:id="209866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15</Pages>
  <Words>3291</Words>
  <Characters>18760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Давлетшина Елена Алексеевна</dc:creator>
  <cp:keywords/>
  <dc:description/>
  <cp:lastModifiedBy>Администратор</cp:lastModifiedBy>
  <cp:revision>7</cp:revision>
  <dcterms:created xsi:type="dcterms:W3CDTF">2020-05-11T09:51:00Z</dcterms:created>
  <dcterms:modified xsi:type="dcterms:W3CDTF">2020-05-12T06:41:00Z</dcterms:modified>
</cp:coreProperties>
</file>