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69" w:rsidRPr="001001BB" w:rsidRDefault="00737C69" w:rsidP="00737C69">
      <w:pPr>
        <w:spacing w:after="0"/>
        <w:ind w:firstLine="403"/>
        <w:jc w:val="center"/>
        <w:rPr>
          <w:rFonts w:ascii="Times New Roman Полужирный" w:hAnsi="Times New Roman Полужирный" w:cs="Times New Roman"/>
          <w:b/>
          <w:caps/>
        </w:rPr>
      </w:pPr>
      <w:r w:rsidRPr="001001BB">
        <w:rPr>
          <w:rFonts w:ascii="Times New Roman Полужирный" w:hAnsi="Times New Roman Полужирный" w:cs="Times New Roman"/>
          <w:b/>
          <w:caps/>
        </w:rPr>
        <w:t>Казенное общеобразовательное учреждение Ханты - Мансийского автономного округа – Югры «Кадетская школа-интернат имени героя Советского Союза Безноскова Ивана Захаровича»</w:t>
      </w:r>
    </w:p>
    <w:p w:rsidR="00737C69" w:rsidRDefault="00737C69" w:rsidP="00737C69">
      <w:pPr>
        <w:spacing w:after="0"/>
        <w:ind w:firstLine="403"/>
        <w:jc w:val="center"/>
        <w:rPr>
          <w:rFonts w:ascii="Times New Roman" w:hAnsi="Times New Roman" w:cs="Times New Roman"/>
          <w:b/>
        </w:rPr>
      </w:pPr>
    </w:p>
    <w:p w:rsidR="00737C69" w:rsidRPr="00A71B53" w:rsidRDefault="00737C69" w:rsidP="00737C69">
      <w:pPr>
        <w:spacing w:after="0"/>
        <w:ind w:firstLine="40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7C69" w:rsidRPr="00A71B53" w:rsidRDefault="00737C69" w:rsidP="00737C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6B3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04D22BF7" wp14:editId="0DED4427">
            <wp:extent cx="1476375" cy="1990725"/>
            <wp:effectExtent l="0" t="0" r="9525" b="9525"/>
            <wp:docPr id="10" name="Рисунок 9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C69" w:rsidRPr="00A71B53" w:rsidRDefault="00737C69" w:rsidP="00737C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7C69" w:rsidRPr="00AA2033" w:rsidRDefault="00737C69" w:rsidP="00737C69">
      <w:pPr>
        <w:jc w:val="center"/>
        <w:rPr>
          <w:rFonts w:ascii="Times New Roman" w:hAnsi="Times New Roman"/>
          <w:sz w:val="44"/>
          <w:szCs w:val="44"/>
        </w:rPr>
      </w:pPr>
      <w:r w:rsidRPr="00AA2033">
        <w:rPr>
          <w:rFonts w:ascii="Times New Roman" w:hAnsi="Times New Roman"/>
          <w:sz w:val="44"/>
          <w:szCs w:val="44"/>
        </w:rPr>
        <w:t xml:space="preserve">Информационная карта </w:t>
      </w:r>
    </w:p>
    <w:p w:rsidR="00737C69" w:rsidRPr="00AA2033" w:rsidRDefault="00737C69" w:rsidP="00737C69">
      <w:pPr>
        <w:jc w:val="center"/>
        <w:rPr>
          <w:rFonts w:ascii="Times New Roman" w:hAnsi="Times New Roman"/>
          <w:sz w:val="44"/>
          <w:szCs w:val="44"/>
        </w:rPr>
      </w:pPr>
      <w:r w:rsidRPr="00AA2033">
        <w:rPr>
          <w:rFonts w:ascii="Times New Roman" w:hAnsi="Times New Roman"/>
          <w:sz w:val="44"/>
          <w:szCs w:val="44"/>
        </w:rPr>
        <w:t>инновационного проекта по теме региональной инновационной площадки</w:t>
      </w:r>
    </w:p>
    <w:p w:rsidR="00737C69" w:rsidRPr="001001BB" w:rsidRDefault="00737C69" w:rsidP="00737C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01BB">
        <w:rPr>
          <w:rFonts w:ascii="Times New Roman" w:hAnsi="Times New Roman" w:cs="Times New Roman"/>
          <w:b/>
          <w:sz w:val="40"/>
          <w:szCs w:val="40"/>
        </w:rPr>
        <w:t>«Эффективный учебный план как условие реализации федеральных государственных образовательных стандартов основного и среднего общего образования»</w:t>
      </w:r>
    </w:p>
    <w:p w:rsidR="00737C69" w:rsidRPr="00A71B53" w:rsidRDefault="00737C69" w:rsidP="00737C69">
      <w:pPr>
        <w:spacing w:after="0"/>
        <w:ind w:firstLine="40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7C69" w:rsidRPr="00A71B53" w:rsidRDefault="00737C69" w:rsidP="00737C6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737C69" w:rsidRPr="00A71B53" w:rsidRDefault="00737C69" w:rsidP="00737C69">
      <w:pPr>
        <w:spacing w:after="0"/>
        <w:ind w:left="4962"/>
        <w:jc w:val="both"/>
        <w:rPr>
          <w:rFonts w:ascii="Times New Roman" w:hAnsi="Times New Roman" w:cs="Times New Roman"/>
          <w:sz w:val="34"/>
          <w:szCs w:val="34"/>
        </w:rPr>
      </w:pPr>
      <w:r w:rsidRPr="00A71B53">
        <w:rPr>
          <w:rFonts w:ascii="Times New Roman" w:hAnsi="Times New Roman" w:cs="Times New Roman"/>
          <w:sz w:val="34"/>
          <w:szCs w:val="34"/>
        </w:rPr>
        <w:t>Конкурсный отбор  образовательных организаций, имеющих статус региональных инновационных площадок, в 20</w:t>
      </w:r>
      <w:r w:rsidR="00D03B9D">
        <w:rPr>
          <w:rFonts w:ascii="Times New Roman" w:hAnsi="Times New Roman" w:cs="Times New Roman"/>
          <w:sz w:val="34"/>
          <w:szCs w:val="34"/>
        </w:rPr>
        <w:t>20</w:t>
      </w:r>
      <w:r w:rsidRPr="00A71B53">
        <w:rPr>
          <w:rFonts w:ascii="Times New Roman" w:hAnsi="Times New Roman" w:cs="Times New Roman"/>
          <w:sz w:val="34"/>
          <w:szCs w:val="34"/>
        </w:rPr>
        <w:t xml:space="preserve"> году  </w:t>
      </w:r>
    </w:p>
    <w:p w:rsidR="00737C69" w:rsidRPr="00A71B53" w:rsidRDefault="00737C69" w:rsidP="00737C6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4A66D5" w:rsidRDefault="00737C69" w:rsidP="00737C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4A9">
        <w:rPr>
          <w:rFonts w:ascii="Times New Roman" w:hAnsi="Times New Roman" w:cs="Times New Roman"/>
          <w:b/>
          <w:sz w:val="36"/>
          <w:szCs w:val="36"/>
        </w:rPr>
        <w:t xml:space="preserve">с. </w:t>
      </w:r>
      <w:proofErr w:type="spellStart"/>
      <w:r w:rsidRPr="00E724A9">
        <w:rPr>
          <w:rFonts w:ascii="Times New Roman" w:hAnsi="Times New Roman" w:cs="Times New Roman"/>
          <w:b/>
          <w:sz w:val="36"/>
          <w:szCs w:val="36"/>
        </w:rPr>
        <w:t>Нялинское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D03B9D">
        <w:rPr>
          <w:rFonts w:ascii="Times New Roman" w:hAnsi="Times New Roman" w:cs="Times New Roman"/>
          <w:b/>
          <w:sz w:val="36"/>
          <w:szCs w:val="36"/>
        </w:rPr>
        <w:t>20</w:t>
      </w:r>
    </w:p>
    <w:p w:rsidR="00737C69" w:rsidRDefault="00737C69" w:rsidP="00737C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2033">
        <w:rPr>
          <w:rFonts w:ascii="Times New Roman" w:hAnsi="Times New Roman"/>
          <w:sz w:val="28"/>
          <w:szCs w:val="28"/>
        </w:rPr>
        <w:lastRenderedPageBreak/>
        <w:t xml:space="preserve">Инновационный проект   </w:t>
      </w:r>
    </w:p>
    <w:p w:rsidR="00737C69" w:rsidRDefault="00737C69" w:rsidP="00737C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7C69">
        <w:rPr>
          <w:rFonts w:ascii="Times New Roman" w:hAnsi="Times New Roman"/>
          <w:b/>
          <w:sz w:val="28"/>
          <w:szCs w:val="28"/>
        </w:rPr>
        <w:t>«Эффективный учебный план как условие реализации федеральных государственных образовательных стандартов основного и среднего общего образования»</w:t>
      </w:r>
    </w:p>
    <w:p w:rsidR="00737C69" w:rsidRPr="00737C69" w:rsidRDefault="00737C69" w:rsidP="00737C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Полное наименование организации-соискателя с указанием муниципального образования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Казенное общеобразовательное учреждение Ханты - Мансийского автономного округа – Югры «Кадетская школа-интернат имени героя Советского Союза </w:t>
            </w:r>
            <w:proofErr w:type="spellStart"/>
            <w:r w:rsidRPr="00F065D9">
              <w:rPr>
                <w:rFonts w:ascii="Times New Roman" w:hAnsi="Times New Roman"/>
              </w:rPr>
              <w:t>Безноскова</w:t>
            </w:r>
            <w:proofErr w:type="spellEnd"/>
            <w:r w:rsidRPr="00F065D9">
              <w:rPr>
                <w:rFonts w:ascii="Times New Roman" w:hAnsi="Times New Roman"/>
              </w:rPr>
              <w:t xml:space="preserve"> Ивана Захаровича»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Место нахождения организации-соискателя (</w:t>
            </w:r>
            <w:r w:rsidRPr="00F065D9">
              <w:rPr>
                <w:rFonts w:ascii="Times New Roman" w:hAnsi="Times New Roman"/>
                <w:i/>
              </w:rPr>
              <w:t>юридический адрес</w:t>
            </w:r>
            <w:r w:rsidRPr="00F065D9">
              <w:rPr>
                <w:rFonts w:ascii="Times New Roman" w:hAnsi="Times New Roman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628504, Российская Федерация, Ханты-Мансийский автономный округ – Югра,   Ханты-Мансийский  район,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с. </w:t>
            </w:r>
            <w:proofErr w:type="spellStart"/>
            <w:r w:rsidRPr="00F065D9">
              <w:rPr>
                <w:rFonts w:ascii="Times New Roman" w:hAnsi="Times New Roman"/>
              </w:rPr>
              <w:t>Нялинское</w:t>
            </w:r>
            <w:proofErr w:type="spellEnd"/>
            <w:r w:rsidRPr="00F065D9">
              <w:rPr>
                <w:rFonts w:ascii="Times New Roman" w:hAnsi="Times New Roman"/>
              </w:rPr>
              <w:t xml:space="preserve">, ул. </w:t>
            </w:r>
            <w:proofErr w:type="spellStart"/>
            <w:r w:rsidRPr="00F065D9">
              <w:rPr>
                <w:rFonts w:ascii="Times New Roman" w:hAnsi="Times New Roman"/>
              </w:rPr>
              <w:t>Яброва</w:t>
            </w:r>
            <w:proofErr w:type="spellEnd"/>
            <w:r w:rsidRPr="00F065D9">
              <w:rPr>
                <w:rFonts w:ascii="Times New Roman" w:hAnsi="Times New Roman"/>
              </w:rPr>
              <w:t xml:space="preserve">, 5  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Место нахождения организации-соискателя (</w:t>
            </w:r>
            <w:r w:rsidRPr="00F065D9">
              <w:rPr>
                <w:rFonts w:ascii="Times New Roman" w:hAnsi="Times New Roman"/>
                <w:i/>
              </w:rPr>
              <w:t>фактический адрес</w:t>
            </w:r>
            <w:r w:rsidRPr="00F065D9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 628504, Ханты-Мансийский район, с. </w:t>
            </w:r>
            <w:proofErr w:type="spellStart"/>
            <w:r w:rsidRPr="00F065D9">
              <w:rPr>
                <w:rFonts w:ascii="Times New Roman" w:hAnsi="Times New Roman"/>
              </w:rPr>
              <w:t>Нялинское</w:t>
            </w:r>
            <w:proofErr w:type="spellEnd"/>
            <w:r w:rsidRPr="00F065D9">
              <w:rPr>
                <w:rFonts w:ascii="Times New Roman" w:hAnsi="Times New Roman"/>
              </w:rPr>
              <w:t xml:space="preserve">, улица </w:t>
            </w:r>
            <w:proofErr w:type="spellStart"/>
            <w:r w:rsidRPr="00F065D9">
              <w:rPr>
                <w:rFonts w:ascii="Times New Roman" w:hAnsi="Times New Roman"/>
              </w:rPr>
              <w:t>Яброва</w:t>
            </w:r>
            <w:proofErr w:type="spellEnd"/>
            <w:r w:rsidRPr="00F065D9">
              <w:rPr>
                <w:rFonts w:ascii="Times New Roman" w:hAnsi="Times New Roman"/>
              </w:rPr>
              <w:t>, 5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Адрес сайта организации-соискателя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kshi.iicavers.com 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Электронная почта организации-соискателя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F065D9">
              <w:rPr>
                <w:rFonts w:ascii="Times New Roman" w:hAnsi="Times New Roman"/>
                <w:lang w:val="en-US"/>
              </w:rPr>
              <w:t>kadetskaya_shkola@mail.ru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ФИО руководителя организации-соискателя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Жуков Алексей Владимирович, директор  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Электронная почта и контактные телефоны руководителя организации-соискателя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0653C4" w:rsidP="009007AA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hyperlink r:id="rId6" w:history="1">
              <w:r w:rsidR="00737C69" w:rsidRPr="00F065D9">
                <w:rPr>
                  <w:rStyle w:val="a5"/>
                  <w:rFonts w:ascii="Times New Roman" w:hAnsi="Times New Roman"/>
                  <w:lang w:val="en-US"/>
                </w:rPr>
                <w:t>alviik@mail.ru</w:t>
              </w:r>
            </w:hyperlink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F065D9">
              <w:rPr>
                <w:rFonts w:ascii="Times New Roman" w:hAnsi="Times New Roman"/>
              </w:rPr>
              <w:t>7</w:t>
            </w:r>
            <w:r w:rsidRPr="00F065D9">
              <w:rPr>
                <w:rFonts w:ascii="Times New Roman" w:hAnsi="Times New Roman"/>
                <w:lang w:val="en-US"/>
              </w:rPr>
              <w:t>(3467) 373467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Электронная почта и контактные телефоны </w:t>
            </w:r>
            <w:proofErr w:type="gramStart"/>
            <w:r w:rsidRPr="00F065D9">
              <w:rPr>
                <w:rFonts w:ascii="Times New Roman" w:hAnsi="Times New Roman"/>
              </w:rPr>
              <w:t>ответственного</w:t>
            </w:r>
            <w:proofErr w:type="gramEnd"/>
            <w:r w:rsidRPr="00F065D9">
              <w:rPr>
                <w:rFonts w:ascii="Times New Roman" w:hAnsi="Times New Roman"/>
              </w:rPr>
              <w:t xml:space="preserve"> за заполнение заявки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  <w:lang w:val="en-US"/>
              </w:rPr>
              <w:t>kadetskaya_shkola@mail.ru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Цель (цели) предлагаемого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 Обновление содержания и технологий  образования в  условиях введения федеральных государственных образовательных  стандартов основного общего среднего общего образования, формирование и развитие профессиональных компетентностей управленческих и педагогических кадров, необходимых для эффективной организации процесса введения федеральных государственных образовательных  стандартов в школьную практику.</w:t>
            </w:r>
          </w:p>
          <w:p w:rsidR="00737C69" w:rsidRPr="00F065D9" w:rsidRDefault="00737C69" w:rsidP="00737C69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 Создание условий для формирования положительного отношения к воинской и государственной службе, организация профессиональной ориентации на военно-прикладные профессии, создание условий для раскрытия и развития индивидуальных особенностей каждого обучающегося.  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Задачи предлагаемого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737C69" w:rsidRDefault="00737C69" w:rsidP="00737C6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t xml:space="preserve">Задачи проекта: </w:t>
            </w:r>
          </w:p>
          <w:p w:rsidR="00737C69" w:rsidRPr="00737C69" w:rsidRDefault="00737C69" w:rsidP="0073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t xml:space="preserve">1.Описать в основной образовательной программе среднего общего образования «профили нового поколения» с учетом региональных приоритетов, особенностей кадетского образования, социального заказа в соответствии с ФГОС среднего общего образования. </w:t>
            </w:r>
          </w:p>
          <w:p w:rsidR="00737C69" w:rsidRPr="00737C69" w:rsidRDefault="00737C69" w:rsidP="0073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t>2.Разработать организационную модель сопровождения индивидуальных образовательных маршрутов кадетов - старшеклассников как механизм внедрения ФГОС среднего общего образования.</w:t>
            </w:r>
          </w:p>
          <w:p w:rsidR="00737C69" w:rsidRPr="00737C69" w:rsidRDefault="00737C69" w:rsidP="0073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t xml:space="preserve">3.Разработать и реализовать модель сетевого взаимодействия с вузами при реализации ФГОС среднего общего образования. </w:t>
            </w:r>
          </w:p>
          <w:p w:rsidR="00737C69" w:rsidRPr="00737C69" w:rsidRDefault="00737C69" w:rsidP="00737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lastRenderedPageBreak/>
              <w:t>4. Осуществить интеграцию общего и дополнительного образования (за счет выстроенной системы образования «за пределами урока» в школе и ресурсов организаций-партнеров)</w:t>
            </w:r>
          </w:p>
          <w:p w:rsidR="00737C69" w:rsidRPr="00737C69" w:rsidRDefault="00737C69" w:rsidP="0073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t>5.Обеспечить организацию проектной деятельности обучающихся кадетов в условиях реализации ФГОС среднего общего образования.</w:t>
            </w:r>
          </w:p>
          <w:p w:rsidR="00737C69" w:rsidRPr="00737C69" w:rsidRDefault="00737C69" w:rsidP="00737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C69">
              <w:rPr>
                <w:rFonts w:ascii="Times New Roman" w:eastAsia="Calibri" w:hAnsi="Times New Roman" w:cs="Times New Roman"/>
                <w:lang w:eastAsia="en-US"/>
              </w:rPr>
              <w:t>6.Создать условия для развития профессиональных компетентностей управленческих и педагогических кадров, необходимых для эффективной организации процесса введения ФГОС среднего общего образования в практику кадетской школы.</w:t>
            </w:r>
          </w:p>
          <w:p w:rsidR="00737C69" w:rsidRPr="00737C69" w:rsidRDefault="00737C69" w:rsidP="00737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737C69">
              <w:rPr>
                <w:rFonts w:ascii="Times New Roman" w:eastAsia="Calibri" w:hAnsi="Times New Roman" w:cs="Times New Roman"/>
                <w:lang w:eastAsia="en-US"/>
              </w:rPr>
              <w:t>.Реализовать мероприятия событийного характера, способствующих патриотическому воспитанию, личностному развитию и социализации кадетов в условиях реализации ФГОС среднего общего образования; общешкольные образовательные событиям, обеспечивающие мониторинг личностного и предпрофессионального развития (олимпиады, конкурсы, в том числе дистанционные, образовательные сессии).</w:t>
            </w:r>
            <w:proofErr w:type="gramEnd"/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lastRenderedPageBreak/>
              <w:t>Основная идея (идеи) предлагаемого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Проектная идея раскрывается в </w:t>
            </w:r>
            <w:r w:rsidR="000653C4">
              <w:rPr>
                <w:rFonts w:ascii="Times New Roman" w:hAnsi="Times New Roman"/>
              </w:rPr>
              <w:t xml:space="preserve">организации профильного обучения с учетом современной </w:t>
            </w:r>
            <w:bookmarkStart w:id="0" w:name="_GoBack"/>
            <w:bookmarkEnd w:id="0"/>
            <w:r w:rsidR="000653C4">
              <w:rPr>
                <w:rFonts w:ascii="Times New Roman" w:hAnsi="Times New Roman"/>
              </w:rPr>
              <w:t xml:space="preserve">концепции кадетского образования, </w:t>
            </w:r>
            <w:r w:rsidRPr="00F065D9">
              <w:rPr>
                <w:rFonts w:ascii="Times New Roman" w:hAnsi="Times New Roman"/>
              </w:rPr>
              <w:t>создании учебного плана основного общего образования (7-9 классы), среднего общего образования (</w:t>
            </w:r>
            <w:r w:rsidR="00AA56A2">
              <w:rPr>
                <w:rFonts w:ascii="Times New Roman" w:hAnsi="Times New Roman"/>
              </w:rPr>
              <w:t>10-11 классы) в соответствии с ФГОС ООО и ФГОС СОО.</w:t>
            </w:r>
            <w:r w:rsidR="000653C4">
              <w:rPr>
                <w:rFonts w:ascii="Times New Roman" w:hAnsi="Times New Roman"/>
              </w:rPr>
              <w:t xml:space="preserve"> Совершенствование </w:t>
            </w:r>
            <w:proofErr w:type="spellStart"/>
            <w:r w:rsidR="000653C4">
              <w:rPr>
                <w:rFonts w:ascii="Times New Roman" w:hAnsi="Times New Roman"/>
              </w:rPr>
              <w:t>профориентационной</w:t>
            </w:r>
            <w:proofErr w:type="spellEnd"/>
            <w:r w:rsidR="000653C4">
              <w:rPr>
                <w:rFonts w:ascii="Times New Roman" w:hAnsi="Times New Roman"/>
              </w:rPr>
              <w:t xml:space="preserve"> работы в школе.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737C69">
              <w:rPr>
                <w:rFonts w:ascii="Times New Roman" w:hAnsi="Times New Roman"/>
              </w:rPr>
              <w:t>Внедрение эффективного учебного плана позволяет разработать новый формат расписания учебной деятельности, в котором более рельефно интегрируются общее и дополнительное образование на всех ступенях. Расписание становится гибким, дает возможность развивать другие формы организации образовательной деятельности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 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Исходные теоретические положения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Методологической основой проекта является: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-диалектико-материалистическая концепция о взаимосвязи общества и личности, обществоведческие идеи о субъектной позиции личности и активной роли среды в ее развитии, воспитании и социализации;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-системно-</w:t>
            </w:r>
            <w:proofErr w:type="spellStart"/>
            <w:r w:rsidRPr="00F065D9">
              <w:rPr>
                <w:rFonts w:ascii="Times New Roman" w:hAnsi="Times New Roman"/>
              </w:rPr>
              <w:t>деятельностный</w:t>
            </w:r>
            <w:proofErr w:type="spellEnd"/>
            <w:r w:rsidRPr="00F065D9">
              <w:rPr>
                <w:rFonts w:ascii="Times New Roman" w:hAnsi="Times New Roman"/>
              </w:rPr>
              <w:t xml:space="preserve"> подход, который обеспечивает формирование готовности учащихся к саморазвитию и непрерывному образованию, активную познавательную и созидательную личность школьника.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поисково-творческая;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проектная;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проблемно-познавательная;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мультимедийная;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игровая;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F065D9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F065D9">
              <w:rPr>
                <w:rFonts w:ascii="Times New Roman" w:hAnsi="Times New Roman"/>
              </w:rPr>
              <w:t>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737C69" w:rsidRPr="00F065D9" w:rsidTr="009007AA">
        <w:trPr>
          <w:trHeight w:val="53"/>
        </w:trPr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Этапы реализации проекта (программы) по учебным годам;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Содержание проекта (программы), </w:t>
            </w:r>
            <w:r w:rsidRPr="00F065D9">
              <w:rPr>
                <w:rFonts w:ascii="Times New Roman" w:hAnsi="Times New Roman"/>
              </w:rPr>
              <w:lastRenderedPageBreak/>
              <w:t>(краткое описание)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812" w:type="dxa"/>
            <w:shd w:val="clear" w:color="auto" w:fill="auto"/>
          </w:tcPr>
          <w:p w:rsidR="00737C69" w:rsidRPr="00100B6D" w:rsidRDefault="00100B6D" w:rsidP="009007AA">
            <w:pPr>
              <w:pStyle w:val="a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Э</w:t>
            </w:r>
            <w:r w:rsidR="00737C69" w:rsidRPr="00100B6D">
              <w:rPr>
                <w:rFonts w:ascii="Times New Roman" w:hAnsi="Times New Roman"/>
                <w:i/>
              </w:rPr>
              <w:t>тап - проектировочный (2016-2017 год</w:t>
            </w:r>
            <w:r>
              <w:rPr>
                <w:rFonts w:ascii="Times New Roman" w:hAnsi="Times New Roman"/>
                <w:i/>
              </w:rPr>
              <w:t>ы</w:t>
            </w:r>
            <w:r w:rsidR="00737C69" w:rsidRPr="00100B6D">
              <w:rPr>
                <w:rFonts w:ascii="Times New Roman" w:hAnsi="Times New Roman"/>
                <w:i/>
              </w:rPr>
              <w:t>)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-Анализ эффективности сложившейся в школе системы социализации подростков, положительного отношения к </w:t>
            </w:r>
            <w:r w:rsidRPr="00F065D9">
              <w:rPr>
                <w:rFonts w:ascii="Times New Roman" w:hAnsi="Times New Roman"/>
              </w:rPr>
              <w:lastRenderedPageBreak/>
              <w:t xml:space="preserve">воинской и государственной службе, ориентации на военно-прикладные профессии.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-Выявление актуальных проблем, обоснование путей решения. Формирование рабочей группы по реализации проекта.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-Составление  нормативно-правовой и организационно-методической базы по реализации проекта.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 Формирование учебного плана основного общего образования, среднего общего образования. 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-Разработка программ специальных курсов, реализуемых через учебный план КОУ «Кадетская школа-интернат»,  учебный план  дополнительного образования учащихся.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-Составление плана </w:t>
            </w:r>
            <w:proofErr w:type="spellStart"/>
            <w:r w:rsidRPr="00F065D9">
              <w:rPr>
                <w:rFonts w:ascii="Times New Roman" w:hAnsi="Times New Roman"/>
              </w:rPr>
              <w:t>внеучебных</w:t>
            </w:r>
            <w:proofErr w:type="spellEnd"/>
            <w:r w:rsidRPr="00F065D9">
              <w:rPr>
                <w:rFonts w:ascii="Times New Roman" w:hAnsi="Times New Roman"/>
              </w:rPr>
              <w:t xml:space="preserve"> мероприятий событийного характера, способствующих социализации подростков, положительного отношения к воинской и государственной службе, ориентации на военно-прикладные профессии. Раскрытию и развитию индивидуальных особенностей </w:t>
            </w:r>
            <w:proofErr w:type="gramStart"/>
            <w:r w:rsidRPr="00F065D9">
              <w:rPr>
                <w:rFonts w:ascii="Times New Roman" w:hAnsi="Times New Roman"/>
              </w:rPr>
              <w:t>обучающегося</w:t>
            </w:r>
            <w:proofErr w:type="gramEnd"/>
            <w:r w:rsidRPr="00F065D9">
              <w:rPr>
                <w:rFonts w:ascii="Times New Roman" w:hAnsi="Times New Roman"/>
              </w:rPr>
              <w:t>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-Заключение договоров о сотрудничестве, составление планов  совместной деятельности с социальными партнерами.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-Уточнение и корректировка основных показателей (индикаторов) системы оценки качества образования, развития и социализации обучающихся.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-Составление перспективного плана профессионального роста педагогов, направленного на освоение современных технологий воспитания и образования.</w:t>
            </w:r>
          </w:p>
          <w:p w:rsidR="00737C69" w:rsidRPr="00100B6D" w:rsidRDefault="00100B6D" w:rsidP="009007AA">
            <w:pPr>
              <w:pStyle w:val="a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</w:t>
            </w:r>
            <w:r w:rsidR="00737C69" w:rsidRPr="00100B6D">
              <w:rPr>
                <w:rFonts w:ascii="Times New Roman" w:hAnsi="Times New Roman"/>
                <w:i/>
              </w:rPr>
              <w:t>тап – практический (201</w:t>
            </w:r>
            <w:r w:rsidRPr="00100B6D">
              <w:rPr>
                <w:rFonts w:ascii="Times New Roman" w:hAnsi="Times New Roman"/>
                <w:i/>
              </w:rPr>
              <w:t>8</w:t>
            </w:r>
            <w:r w:rsidR="00737C69" w:rsidRPr="00100B6D">
              <w:rPr>
                <w:rFonts w:ascii="Times New Roman" w:hAnsi="Times New Roman"/>
                <w:i/>
              </w:rPr>
              <w:t>-</w:t>
            </w:r>
            <w:r w:rsidRPr="00100B6D">
              <w:rPr>
                <w:rFonts w:ascii="Times New Roman" w:hAnsi="Times New Roman"/>
                <w:i/>
              </w:rPr>
              <w:t>2020</w:t>
            </w:r>
            <w:r>
              <w:rPr>
                <w:rFonts w:ascii="Times New Roman" w:hAnsi="Times New Roman"/>
                <w:i/>
              </w:rPr>
              <w:t xml:space="preserve"> годы)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-Совершенствование нормативно-правовой и организационно-методической базы по реализации проекта.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-Экспертиза программ специальных курсов, направленных на формирование у учащихся представлений о ценностях культурно-исторического наследия России; на сохранение и укрепление физического, психологического, социального здоровья учащихся как важнейшей ценностной составляющей личности; формирование положительного отношения к воинской и государственной службе, ориентации на военно-прикладные профессии.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-Информационно-консультативное и научно-методическое сопровождение педагогов по освоению современных технологий воспитания и образования.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-Расширение и укрепление связей с </w:t>
            </w:r>
            <w:r w:rsidR="00100B6D">
              <w:rPr>
                <w:rFonts w:ascii="Times New Roman" w:hAnsi="Times New Roman"/>
              </w:rPr>
              <w:t>социальными партнерами,</w:t>
            </w:r>
            <w:r w:rsidRPr="00F065D9">
              <w:rPr>
                <w:rFonts w:ascii="Times New Roman" w:hAnsi="Times New Roman"/>
              </w:rPr>
              <w:t xml:space="preserve"> реализация планов совместной деятельности. Апробация новых направлений и форм  сотрудничества (в том числе дистанционных) с социальными партнерами.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-Реализация программ спецкурсов урочной и внеурочной деятельности, дополнительного образования.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-Реализация мероприятий событийного характера, способствующих патриотическому воспитанию, личностному развитию и социализации учащихся.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-Организация социальных практик, проектных исследований, оформление выставок и экспозиций военно-патриотической направленности на базе школьного историко-краеведческого музея.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-Организация военно-спортивных игр «Зарница», «Орленок», «Тайфун», проведение сборов и слетов.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lastRenderedPageBreak/>
              <w:t>-Организация деятельности летних военн</w:t>
            </w:r>
            <w:proofErr w:type="gramStart"/>
            <w:r w:rsidRPr="00F065D9">
              <w:rPr>
                <w:rFonts w:ascii="Times New Roman" w:hAnsi="Times New Roman"/>
              </w:rPr>
              <w:t>о-</w:t>
            </w:r>
            <w:proofErr w:type="gramEnd"/>
            <w:r w:rsidRPr="00F065D9">
              <w:rPr>
                <w:rFonts w:ascii="Times New Roman" w:hAnsi="Times New Roman"/>
              </w:rPr>
              <w:t xml:space="preserve"> спортивных сборов.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-Сетевое взаимодействие с образовательными организациями  округа.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-Реализация  перспективного плана профессионального роста педагогов, направленного на освоение современных технологий воспитания и образования (в том числе через дистанционные формы обучения).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-Организация деятельности творческих групп педагогов,  по разработке и апробации эффективных форм урочной и внеурочной деятельности.</w:t>
            </w:r>
          </w:p>
          <w:p w:rsidR="00737C69" w:rsidRPr="00100B6D" w:rsidRDefault="00100B6D" w:rsidP="009007AA">
            <w:pPr>
              <w:pStyle w:val="a6"/>
              <w:jc w:val="both"/>
              <w:rPr>
                <w:rFonts w:ascii="Times New Roman" w:hAnsi="Times New Roman"/>
                <w:i/>
              </w:rPr>
            </w:pPr>
            <w:r w:rsidRPr="00100B6D">
              <w:rPr>
                <w:rFonts w:ascii="Times New Roman" w:hAnsi="Times New Roman"/>
                <w:i/>
              </w:rPr>
              <w:t>Э</w:t>
            </w:r>
            <w:r w:rsidR="00737C69" w:rsidRPr="00100B6D">
              <w:rPr>
                <w:rFonts w:ascii="Times New Roman" w:hAnsi="Times New Roman"/>
                <w:i/>
              </w:rPr>
              <w:t>тап – обобщающий (201</w:t>
            </w:r>
            <w:r w:rsidRPr="00100B6D">
              <w:rPr>
                <w:rFonts w:ascii="Times New Roman" w:hAnsi="Times New Roman"/>
                <w:i/>
              </w:rPr>
              <w:t>9</w:t>
            </w:r>
            <w:r w:rsidR="00737C69" w:rsidRPr="00100B6D">
              <w:rPr>
                <w:rFonts w:ascii="Times New Roman" w:hAnsi="Times New Roman"/>
                <w:i/>
              </w:rPr>
              <w:t>-20</w:t>
            </w:r>
            <w:r w:rsidRPr="00100B6D">
              <w:rPr>
                <w:rFonts w:ascii="Times New Roman" w:hAnsi="Times New Roman"/>
                <w:i/>
              </w:rPr>
              <w:t>20</w:t>
            </w:r>
            <w:r w:rsidR="00737C69" w:rsidRPr="00100B6D">
              <w:rPr>
                <w:rFonts w:ascii="Times New Roman" w:hAnsi="Times New Roman"/>
                <w:i/>
              </w:rPr>
              <w:t xml:space="preserve"> годы)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 Мониторинг эффективности реализации учебного плана  Соотношение результатов с поставленными целями и задачами.</w:t>
            </w:r>
          </w:p>
          <w:p w:rsidR="00737C69" w:rsidRPr="00F065D9" w:rsidRDefault="00737C69" w:rsidP="00100B6D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 </w:t>
            </w:r>
            <w:r w:rsidR="00100B6D" w:rsidRPr="00F065D9">
              <w:rPr>
                <w:rFonts w:ascii="Times New Roman" w:hAnsi="Times New Roman"/>
              </w:rPr>
              <w:t>Обобщение опыта</w:t>
            </w:r>
            <w:r w:rsidR="00100B6D" w:rsidRPr="00F065D9">
              <w:rPr>
                <w:rFonts w:ascii="Times New Roman" w:hAnsi="Times New Roman"/>
              </w:rPr>
              <w:t xml:space="preserve"> </w:t>
            </w:r>
            <w:r w:rsidR="00100B6D">
              <w:rPr>
                <w:rFonts w:ascii="Times New Roman" w:hAnsi="Times New Roman"/>
              </w:rPr>
              <w:t>и п</w:t>
            </w:r>
            <w:r w:rsidRPr="00F065D9">
              <w:rPr>
                <w:rFonts w:ascii="Times New Roman" w:hAnsi="Times New Roman"/>
              </w:rPr>
              <w:t xml:space="preserve">редъявление результатов инновационной деятельности </w:t>
            </w:r>
            <w:r w:rsidR="00100B6D">
              <w:rPr>
                <w:rFonts w:ascii="Times New Roman" w:hAnsi="Times New Roman"/>
              </w:rPr>
              <w:t xml:space="preserve">на </w:t>
            </w:r>
            <w:r w:rsidR="00442638">
              <w:rPr>
                <w:rFonts w:ascii="Times New Roman" w:hAnsi="Times New Roman"/>
              </w:rPr>
              <w:t xml:space="preserve">конкурсах, </w:t>
            </w:r>
            <w:r w:rsidR="00100B6D">
              <w:rPr>
                <w:rFonts w:ascii="Times New Roman" w:hAnsi="Times New Roman"/>
              </w:rPr>
              <w:t xml:space="preserve">конференциях, </w:t>
            </w:r>
            <w:r w:rsidRPr="00F065D9">
              <w:rPr>
                <w:rFonts w:ascii="Times New Roman" w:hAnsi="Times New Roman"/>
              </w:rPr>
              <w:t>практико-ориентированных семинар</w:t>
            </w:r>
            <w:r w:rsidR="00100B6D">
              <w:rPr>
                <w:rFonts w:ascii="Times New Roman" w:hAnsi="Times New Roman"/>
              </w:rPr>
              <w:t>ах</w:t>
            </w:r>
            <w:r w:rsidRPr="00F065D9">
              <w:rPr>
                <w:rFonts w:ascii="Times New Roman" w:hAnsi="Times New Roman"/>
              </w:rPr>
              <w:t>, пуб</w:t>
            </w:r>
            <w:r w:rsidR="00100B6D">
              <w:rPr>
                <w:rFonts w:ascii="Times New Roman" w:hAnsi="Times New Roman"/>
              </w:rPr>
              <w:t>ликации в методических изданиях.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lastRenderedPageBreak/>
              <w:t>Методы деятельности по реализации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Проектирование, моделирование, прогнозирование, классификация, обобщение, методы статистики, рефлексивный анализ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Прогнозируемые результаты по каждому этапу реализации проекта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Конечный результат  реализации проекта  - модель выпускника, которому присущи следующие качества: высокая духовность, гражданская позиция, патриотическое сознание.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Кроме того, результатом реализации проекта являются: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-Система военно-патриотического воспитания на основе общечеловеческих, общенациональных и культурно-исторических ценностей российского общества, этнокультурных традиций сибирского казачества, реализуемая через интеграцию учебной, внеурочной деятельности и дополнительного образования.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-Позитивная динамика основных показателей реализации проекта на основании данных мониторинга (количественные и качественные показатели).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-Совершенствование нормативно-правовой и учебно-методической базы по патриотическому и духовно-нравственному воспитанию учащихся, в основу которой положен принцип программного управления образовательным процессом.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</w:t>
            </w:r>
            <w:r w:rsidR="00AA56A2">
              <w:rPr>
                <w:rFonts w:ascii="Times New Roman" w:hAnsi="Times New Roman"/>
              </w:rPr>
              <w:t xml:space="preserve"> Повышение</w:t>
            </w:r>
            <w:r w:rsidRPr="00F065D9">
              <w:rPr>
                <w:rFonts w:ascii="Times New Roman" w:hAnsi="Times New Roman"/>
              </w:rPr>
              <w:t xml:space="preserve"> </w:t>
            </w:r>
            <w:r w:rsidR="00AA56A2">
              <w:rPr>
                <w:rFonts w:ascii="Times New Roman" w:hAnsi="Times New Roman"/>
              </w:rPr>
              <w:t>профессиональной компетентности педагогов</w:t>
            </w:r>
            <w:r w:rsidRPr="00F065D9">
              <w:rPr>
                <w:rFonts w:ascii="Times New Roman" w:hAnsi="Times New Roman"/>
              </w:rPr>
              <w:t xml:space="preserve">: плановое повышение квалификации специалистов в области патриотического и духовно-нравственного воспитания учащихся (курсы повышения квалификации, семинары, конференции, творческие группы), реализация программ самообразования педагогов, освоение педагогами технологий музейной педагогики, проектной деятельности, дебатов, взаимообмен опытом, система поощрения педагогов.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</w:t>
            </w:r>
            <w:r w:rsidR="00AA56A2">
              <w:rPr>
                <w:rFonts w:ascii="Times New Roman" w:hAnsi="Times New Roman"/>
              </w:rPr>
              <w:t xml:space="preserve"> </w:t>
            </w:r>
            <w:proofErr w:type="spellStart"/>
            <w:r w:rsidRPr="00F065D9">
              <w:rPr>
                <w:rFonts w:ascii="Times New Roman" w:hAnsi="Times New Roman"/>
              </w:rPr>
              <w:t>Соорганизация</w:t>
            </w:r>
            <w:proofErr w:type="spellEnd"/>
            <w:r w:rsidRPr="00F065D9">
              <w:rPr>
                <w:rFonts w:ascii="Times New Roman" w:hAnsi="Times New Roman"/>
              </w:rPr>
              <w:t xml:space="preserve"> внешних и внутренних ресурсов для формирования среды патриотического воспитания и гражданского становления учащихся: расширение количества социальных партнеров школы (заключение договоров,   реализация планов совместной деятельности).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-Создание банка учебно-методических материалов, дидактических пособий: образовательные программы </w:t>
            </w:r>
            <w:r w:rsidRPr="00F065D9">
              <w:rPr>
                <w:rFonts w:ascii="Times New Roman" w:hAnsi="Times New Roman"/>
              </w:rPr>
              <w:lastRenderedPageBreak/>
              <w:t xml:space="preserve">учебных предметов, авторские программы специальных курсов, рабочие программы отделения дополнительного образования, контрольно-измерительные материалы, дидактические пособия, </w:t>
            </w:r>
            <w:proofErr w:type="spellStart"/>
            <w:r w:rsidRPr="00F065D9">
              <w:rPr>
                <w:rFonts w:ascii="Times New Roman" w:hAnsi="Times New Roman"/>
              </w:rPr>
              <w:t>медиатека</w:t>
            </w:r>
            <w:proofErr w:type="spellEnd"/>
            <w:r w:rsidRPr="00F065D9">
              <w:rPr>
                <w:rFonts w:ascii="Times New Roman" w:hAnsi="Times New Roman"/>
              </w:rPr>
              <w:t xml:space="preserve">, цифровые образовательные ресурсы.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-Распространение опыта  инновационной деятельности: публикации педагогов, предъявление опыта работы на всероссийских и региональных семинарах, педагогических чтениях, проведение семинаров для педагогов округа по вопросам патриотического воспитания и гражданского становления учащихся, проведение тренингов и консультаций для лидерского актива молодежи.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-Подготовка инструментария системы оценки качества воспитания, развития и социализации школьников на основе использования системы объективных критериев, обобщенных оценочных показателей (индикаторов).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-Разработка методических рекомендаций и инструктивно-методических материалов для педагогов по внедрению современных технологий и форм  воспитания и образования.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lastRenderedPageBreak/>
              <w:t>Необходимые условия организации работ по реализации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eastAsia="Times New Roman" w:hAnsi="Times New Roman"/>
                <w:bCs/>
              </w:rPr>
              <w:t>Организационно-методическое обеспечение</w:t>
            </w:r>
            <w:r w:rsidRPr="00F065D9">
              <w:rPr>
                <w:rFonts w:ascii="Times New Roman" w:hAnsi="Times New Roman"/>
                <w:bCs/>
              </w:rPr>
              <w:t>, материально-техническое обеспечение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Средства контроля и обеспечения достоверности результатов реализации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Соответствие реализуемых рабочих программ по предметам (курсам) учебному плану учреждения,   В качестве изучения результативности работы используются следующие методы диагностики результатов: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наблюдение;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анкетирование;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мониторинг  качества инновационной деятельности;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анализ фактических  данных;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самооценка учащихся;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тестирование;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анализ продуктов творческой деятельности;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экспертиза материалов;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тестирование;       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Перечень научных и (или) учебно-методических разработок по теме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Методические разработки: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 Разработка рабочих программ в соответствии с требованиями ФГОС ООО.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 Использование современных педагогических технологий, для успешной реализации ФГОС ООО.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 Системно-</w:t>
            </w:r>
            <w:proofErr w:type="spellStart"/>
            <w:r w:rsidRPr="00F065D9">
              <w:rPr>
                <w:rFonts w:ascii="Times New Roman" w:hAnsi="Times New Roman"/>
              </w:rPr>
              <w:t>деятельностный</w:t>
            </w:r>
            <w:proofErr w:type="spellEnd"/>
            <w:r w:rsidRPr="00F065D9">
              <w:rPr>
                <w:rFonts w:ascii="Times New Roman" w:hAnsi="Times New Roman"/>
              </w:rPr>
              <w:t xml:space="preserve"> подход как механизм реализации ФГОС нового поколения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Перечень конечной продукции (результатов)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Возможные  варианты качественной организации и управления образовательным процессом. 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  Определение  перечня, трудоемкости, последовательности и распределения по периодам обучения учебных предметов, курсов, дисциплин (модулей), практики, иных видов учебной деятельности, и формы промежуточной аттестации обучающихся с соблюдением    СанПиНов, касающихся предельно допустимой учебной нагрузки школьника в зависимости от возраста.</w:t>
            </w:r>
          </w:p>
          <w:p w:rsidR="00737C69" w:rsidRPr="00F065D9" w:rsidRDefault="00737C69" w:rsidP="009007AA">
            <w:pPr>
              <w:pStyle w:val="a6"/>
              <w:jc w:val="both"/>
              <w:rPr>
                <w:rStyle w:val="apple-converted-space"/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Разработка  нового формата расписания учебной деятельности, в котором более рельефно интегрируются общее и дополнительное образование на всех ступенях. Расписание становится гибким, даст возможность </w:t>
            </w:r>
            <w:r w:rsidRPr="00F065D9">
              <w:rPr>
                <w:rFonts w:ascii="Times New Roman" w:hAnsi="Times New Roman"/>
              </w:rPr>
              <w:lastRenderedPageBreak/>
              <w:t>развивать другие формы организации образовательной деятельности  с учетом их способностей, интересов и потребностей.</w:t>
            </w:r>
            <w:r w:rsidRPr="00F065D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Определение уровня обучения и развития обучающихся, наличие комфортных для него условий, степень учета интересов.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Определение уровня работы учителя, его профессиональных компетенций в работе с детьми с разными возможностями, с учетом запросов семьи и ребенка.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Возможность </w:t>
            </w:r>
            <w:proofErr w:type="gramStart"/>
            <w:r w:rsidRPr="00F065D9">
              <w:rPr>
                <w:rFonts w:ascii="Times New Roman" w:hAnsi="Times New Roman"/>
              </w:rPr>
              <w:t>обучающимся</w:t>
            </w:r>
            <w:proofErr w:type="gramEnd"/>
            <w:r w:rsidRPr="00F065D9">
              <w:rPr>
                <w:rFonts w:ascii="Times New Roman" w:hAnsi="Times New Roman"/>
              </w:rPr>
              <w:t xml:space="preserve">  выбирать приоритетные (профильные) предметы и направления обучения   на ступени средней школы.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 Изучать  выбранный предмет на базовом или углубленном уровне, включая изучение обязательных учебных предметов.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Высвобождение  времени для самообразования.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Выбор  любого элективного курса и необходимого объема часов на его изучение.  </w:t>
            </w:r>
            <w:r w:rsidRPr="00F065D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lastRenderedPageBreak/>
              <w:t>Обоснование возможности реализации проекта (программы) в соответствии с законодательством Российской Федерации в области образования или предложения по содержанию проекта нормативного правового акта, необходимого для реализации проекта (программы)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Необходимость разработки инновационного проекта обусловлена концептуальными основами нормативных документов, регламентирующих деятельность современной образовательной организации: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-Федеральный Закон от 29.12.2012 г. №273-ФЗ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«Об образовании в Российской Федерации»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-Указ Президента Российской Федерации «О мерах по реализации государственной политики в области образования и науки» от 7 мая 2012 года № 599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-Государственная программа «Патриотическое воспитание граждан Российской Федерации на 2011 - 2015 годы», утверждена Постановлением Правительства РФ от 5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065D9">
                <w:rPr>
                  <w:rFonts w:ascii="Times New Roman" w:hAnsi="Times New Roman"/>
                </w:rPr>
                <w:t>2010 г</w:t>
              </w:r>
            </w:smartTag>
            <w:r w:rsidRPr="00F065D9">
              <w:rPr>
                <w:rFonts w:ascii="Times New Roman" w:hAnsi="Times New Roman"/>
              </w:rPr>
              <w:t xml:space="preserve">. N 795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-Постановление Правительства Российской Федерации от 7 октября 2013 г. №889 г. Москва "О внесении изменений в государственную программу «Патриотическое воспитание граждан Российской Федерации на 2011 - 2015 годы»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-Распоряжение правительства Российской Федерации от 29 декабря 2014 года № 2765-р «О Концепции Федеральной целевой программы развития образования на 2016 - 2020 годы»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образования» на 2013 - 2020 годы»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-Программа развития воспитательной компоненты (письмо Министерства образования и науки от 13 мая 2013 года №ИП – 352/09)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-Федеральный государственный образовательный стандарт 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-Государственная программа Ханты-Мансийского автономного округа-Югры «О реализации государственной политики по профилактике экстремизма и развитию российского казачества </w:t>
            </w:r>
            <w:proofErr w:type="gramStart"/>
            <w:r w:rsidRPr="00F065D9">
              <w:rPr>
                <w:rFonts w:ascii="Times New Roman" w:hAnsi="Times New Roman"/>
              </w:rPr>
              <w:t>в</w:t>
            </w:r>
            <w:proofErr w:type="gramEnd"/>
            <w:r w:rsidRPr="00F065D9">
              <w:rPr>
                <w:rFonts w:ascii="Times New Roman" w:hAnsi="Times New Roman"/>
              </w:rPr>
              <w:t xml:space="preserve"> </w:t>
            </w:r>
            <w:proofErr w:type="gramStart"/>
            <w:r w:rsidRPr="00F065D9">
              <w:rPr>
                <w:rFonts w:ascii="Times New Roman" w:hAnsi="Times New Roman"/>
              </w:rPr>
              <w:t>Ханты-Мансийском</w:t>
            </w:r>
            <w:proofErr w:type="gramEnd"/>
            <w:r w:rsidRPr="00F065D9">
              <w:rPr>
                <w:rFonts w:ascii="Times New Roman" w:hAnsi="Times New Roman"/>
              </w:rPr>
              <w:t xml:space="preserve"> округе - Югре на 2014-2020 годы», утвержденной постановлением Правительства Ханты-Мансийского автономного округа – Югры от 9.10.2013г. №429-п.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F065D9">
              <w:rPr>
                <w:rFonts w:ascii="Times New Roman" w:hAnsi="Times New Roman"/>
              </w:rPr>
              <w:t xml:space="preserve">-Постановление правительства Ханты-Мансийского </w:t>
            </w:r>
            <w:r w:rsidRPr="00F065D9">
              <w:rPr>
                <w:rFonts w:ascii="Times New Roman" w:hAnsi="Times New Roman"/>
              </w:rPr>
              <w:lastRenderedPageBreak/>
              <w:t>автономного округа - Югры от 16 мая 2014 года №187-п «О внесении изменений в приложение к постановлению Правительства Ханты-Мансийского автономного округа - Югры от 9 октября 2013 года № 429-п «О государственной программе Ханты-Мансийского автономного округа - Югры «О реализации государственной политики по профилактике экстремизма и развитию российского казачества в Ханты-Мансийском автономном округе - Югре на 2014-2020 годы»</w:t>
            </w:r>
            <w:proofErr w:type="gramEnd"/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-Государственная программа Ханты-Мансийского автономного округа – Югры «Развитие образования </w:t>
            </w:r>
            <w:proofErr w:type="gramStart"/>
            <w:r w:rsidRPr="00F065D9">
              <w:rPr>
                <w:rFonts w:ascii="Times New Roman" w:hAnsi="Times New Roman"/>
              </w:rPr>
              <w:t>в</w:t>
            </w:r>
            <w:proofErr w:type="gramEnd"/>
            <w:r w:rsidRPr="00F065D9">
              <w:rPr>
                <w:rFonts w:ascii="Times New Roman" w:hAnsi="Times New Roman"/>
              </w:rPr>
              <w:t xml:space="preserve"> </w:t>
            </w:r>
            <w:proofErr w:type="gramStart"/>
            <w:r w:rsidRPr="00F065D9">
              <w:rPr>
                <w:rFonts w:ascii="Times New Roman" w:hAnsi="Times New Roman"/>
              </w:rPr>
              <w:t>Ханты-Мансийском</w:t>
            </w:r>
            <w:proofErr w:type="gramEnd"/>
            <w:r w:rsidRPr="00F065D9">
              <w:rPr>
                <w:rFonts w:ascii="Times New Roman" w:hAnsi="Times New Roman"/>
              </w:rPr>
              <w:t xml:space="preserve"> автономном округе – Югре на 2014-2020 годы», утвержденная постановлением Правительства Ханты-Мансийского автономного округа – Югры от 9.10.2013г. №413-п.</w:t>
            </w: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lastRenderedPageBreak/>
              <w:t>Предложения по распространению и внедрению результатов проекта (программы) в массовую практику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-Семинар «Использование современных педагогических, для успешной реализации ФГОС ООО, </w:t>
            </w:r>
            <w:proofErr w:type="gramStart"/>
            <w:r w:rsidRPr="00F065D9">
              <w:rPr>
                <w:rFonts w:ascii="Times New Roman" w:hAnsi="Times New Roman"/>
              </w:rPr>
              <w:t>С(</w:t>
            </w:r>
            <w:proofErr w:type="gramEnd"/>
            <w:r w:rsidRPr="00F065D9">
              <w:rPr>
                <w:rFonts w:ascii="Times New Roman" w:hAnsi="Times New Roman"/>
              </w:rPr>
              <w:t xml:space="preserve">П)ОО» (обобщение опыта работы, проведение открытых уроков, внеурочных занятий и </w:t>
            </w:r>
            <w:proofErr w:type="spellStart"/>
            <w:r w:rsidRPr="00F065D9">
              <w:rPr>
                <w:rFonts w:ascii="Times New Roman" w:hAnsi="Times New Roman"/>
              </w:rPr>
              <w:t>внеучебных</w:t>
            </w:r>
            <w:proofErr w:type="spellEnd"/>
            <w:r w:rsidRPr="00F065D9">
              <w:rPr>
                <w:rFonts w:ascii="Times New Roman" w:hAnsi="Times New Roman"/>
              </w:rPr>
              <w:t xml:space="preserve"> мероприятий.)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-Мастер-класс для педагогов «Организация исследовательской и социально-значимой деятельности учащихся на базе школьного краеведческого музея».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-Выступления с предъявлением опыта на педагогических чтениях, семинарах, форумах, конференциях.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-Публикации учебно-методических материалов по теме инновационного проекта в периодических изданиях, сборниках, на образовательных порталах.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737C69" w:rsidRPr="00F065D9" w:rsidTr="009007AA">
        <w:tc>
          <w:tcPr>
            <w:tcW w:w="365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>Обоснование устойчивости результатов проекта (программы) после окончания его реализации, включая механизмы его (ее) ресурсного обеспечения</w:t>
            </w:r>
          </w:p>
        </w:tc>
        <w:tc>
          <w:tcPr>
            <w:tcW w:w="5812" w:type="dxa"/>
            <w:shd w:val="clear" w:color="auto" w:fill="auto"/>
          </w:tcPr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F065D9">
              <w:rPr>
                <w:rFonts w:ascii="Times New Roman" w:hAnsi="Times New Roman"/>
              </w:rPr>
              <w:t>Воспроизводимость</w:t>
            </w:r>
            <w:proofErr w:type="spellEnd"/>
            <w:r w:rsidRPr="00F065D9">
              <w:rPr>
                <w:rFonts w:ascii="Times New Roman" w:hAnsi="Times New Roman"/>
              </w:rPr>
              <w:t xml:space="preserve"> опыта реализации данного проекта </w:t>
            </w:r>
            <w:proofErr w:type="gramStart"/>
            <w:r w:rsidRPr="00F065D9">
              <w:rPr>
                <w:rFonts w:ascii="Times New Roman" w:hAnsi="Times New Roman"/>
              </w:rPr>
              <w:t>возможна</w:t>
            </w:r>
            <w:proofErr w:type="gramEnd"/>
            <w:r w:rsidRPr="00F065D9">
              <w:rPr>
                <w:rFonts w:ascii="Times New Roman" w:hAnsi="Times New Roman"/>
              </w:rPr>
              <w:t xml:space="preserve"> на любом уровне: школьном, региональном, всероссийском. Показатели устойчивости результатов заключаются в следующем: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1.Целостность системы военно-патриотического воспитания на основе общечеловеческих, общенациональных и культурно-исторических ценностей российского общества, реализуемая через интеграцию учебной, внеурочной деятельности и дополнительного образования. 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2. Качественный уровень профессиональной компетентности педагогических кадров, способных распространять свой опыт среди педагогов округа (в том числе через дистанционные формы взаимодействия). </w:t>
            </w:r>
          </w:p>
          <w:p w:rsidR="00737C6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 w:rsidRPr="00F065D9">
              <w:rPr>
                <w:rFonts w:ascii="Times New Roman" w:hAnsi="Times New Roman"/>
              </w:rPr>
              <w:t xml:space="preserve">3. </w:t>
            </w:r>
            <w:proofErr w:type="gramStart"/>
            <w:r w:rsidRPr="00F065D9">
              <w:rPr>
                <w:rFonts w:ascii="Times New Roman" w:hAnsi="Times New Roman"/>
              </w:rPr>
              <w:t>Устойчивая</w:t>
            </w:r>
            <w:proofErr w:type="gramEnd"/>
            <w:r w:rsidRPr="00F065D9">
              <w:rPr>
                <w:rFonts w:ascii="Times New Roman" w:hAnsi="Times New Roman"/>
              </w:rPr>
              <w:t xml:space="preserve"> востребованность в социуме</w:t>
            </w:r>
            <w:r>
              <w:rPr>
                <w:rFonts w:ascii="Times New Roman" w:hAnsi="Times New Roman"/>
              </w:rPr>
              <w:t>.</w:t>
            </w:r>
          </w:p>
          <w:p w:rsidR="00737C69" w:rsidRPr="00F065D9" w:rsidRDefault="00737C69" w:rsidP="009007AA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37C69" w:rsidRDefault="00737C69" w:rsidP="00737C69">
      <w:pPr>
        <w:jc w:val="center"/>
      </w:pPr>
    </w:p>
    <w:sectPr w:rsidR="0073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Futura B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69"/>
    <w:rsid w:val="000653C4"/>
    <w:rsid w:val="00100B6D"/>
    <w:rsid w:val="00442638"/>
    <w:rsid w:val="004A66D5"/>
    <w:rsid w:val="00737C69"/>
    <w:rsid w:val="00AA56A2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6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unhideWhenUsed/>
    <w:rsid w:val="00737C69"/>
    <w:rPr>
      <w:color w:val="0000FF"/>
      <w:u w:val="single"/>
    </w:rPr>
  </w:style>
  <w:style w:type="paragraph" w:styleId="a6">
    <w:name w:val="No Spacing"/>
    <w:uiPriority w:val="1"/>
    <w:qFormat/>
    <w:rsid w:val="00737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3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6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unhideWhenUsed/>
    <w:rsid w:val="00737C69"/>
    <w:rPr>
      <w:color w:val="0000FF"/>
      <w:u w:val="single"/>
    </w:rPr>
  </w:style>
  <w:style w:type="paragraph" w:styleId="a6">
    <w:name w:val="No Spacing"/>
    <w:uiPriority w:val="1"/>
    <w:qFormat/>
    <w:rsid w:val="00737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3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vii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Акентьевна</dc:creator>
  <cp:lastModifiedBy>Администратор</cp:lastModifiedBy>
  <cp:revision>6</cp:revision>
  <dcterms:created xsi:type="dcterms:W3CDTF">2019-05-20T03:30:00Z</dcterms:created>
  <dcterms:modified xsi:type="dcterms:W3CDTF">2020-05-12T05:22:00Z</dcterms:modified>
</cp:coreProperties>
</file>