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8B08" w14:textId="540F05B7" w:rsidR="00186604" w:rsidRPr="00186604" w:rsidRDefault="00C6010C" w:rsidP="00186604">
      <w:pPr>
        <w:spacing w:after="0" w:line="276" w:lineRule="auto"/>
        <w:ind w:left="120"/>
        <w:jc w:val="center"/>
      </w:pPr>
      <w:bookmarkStart w:id="0" w:name="block-7845098"/>
      <w:r>
        <w:rPr>
          <w:noProof/>
        </w:rPr>
        <w:drawing>
          <wp:inline distT="0" distB="0" distL="0" distR="0" wp14:anchorId="154A2166" wp14:editId="70F19E20">
            <wp:extent cx="6645910" cy="94386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8826" w14:textId="77777777" w:rsidR="00186604" w:rsidRPr="00186604" w:rsidRDefault="00186604" w:rsidP="00186604">
      <w:pPr>
        <w:spacing w:after="0" w:line="276" w:lineRule="auto"/>
        <w:ind w:left="120"/>
        <w:jc w:val="center"/>
      </w:pPr>
    </w:p>
    <w:p w14:paraId="0DE32128" w14:textId="566EF281" w:rsidR="00186604" w:rsidRPr="00186604" w:rsidRDefault="00186604" w:rsidP="00C6010C">
      <w:pPr>
        <w:spacing w:after="0" w:line="276" w:lineRule="auto"/>
        <w:sectPr w:rsidR="00186604" w:rsidRPr="00186604" w:rsidSect="000066B0">
          <w:pgSz w:w="11906" w:h="16838" w:code="9"/>
          <w:pgMar w:top="720" w:right="720" w:bottom="720" w:left="720" w:header="720" w:footer="720" w:gutter="0"/>
          <w:cols w:space="720"/>
          <w:docGrid w:linePitch="299"/>
        </w:sectPr>
      </w:pPr>
    </w:p>
    <w:bookmarkEnd w:id="0"/>
    <w:p w14:paraId="5D7BAF3B" w14:textId="77777777" w:rsidR="00E20DBC" w:rsidRPr="00D02EA6" w:rsidRDefault="001334F7" w:rsidP="00D42D99">
      <w:pPr>
        <w:pStyle w:val="a3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CFE5102" w14:textId="77777777" w:rsidR="005F32F8" w:rsidRPr="00D02EA6" w:rsidRDefault="005F32F8" w:rsidP="005F32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</w:t>
      </w:r>
      <w:r w:rsidR="00E20DBC" w:rsidRPr="00D02EA6">
        <w:rPr>
          <w:rFonts w:ascii="Times New Roman" w:hAnsi="Times New Roman" w:cs="Times New Roman"/>
          <w:sz w:val="28"/>
          <w:szCs w:val="28"/>
        </w:rPr>
        <w:t>«</w:t>
      </w:r>
      <w:r w:rsidR="00FB4FDF" w:rsidRPr="00D02EA6">
        <w:rPr>
          <w:rFonts w:ascii="Times New Roman" w:hAnsi="Times New Roman" w:cs="Times New Roman"/>
          <w:sz w:val="28"/>
          <w:szCs w:val="28"/>
        </w:rPr>
        <w:t>Практикум по русскому языку</w:t>
      </w:r>
      <w:r w:rsidRPr="00D02EA6">
        <w:rPr>
          <w:rFonts w:ascii="Times New Roman" w:hAnsi="Times New Roman" w:cs="Times New Roman"/>
          <w:sz w:val="28"/>
          <w:szCs w:val="28"/>
        </w:rPr>
        <w:t>» на уровне среднего общего образования предназначена для обучающихся 11 классов.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14:paraId="7376AD1D" w14:textId="77777777" w:rsidR="00FB4FDF" w:rsidRPr="00D02EA6" w:rsidRDefault="00FB4FDF" w:rsidP="00FB4FD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A6">
        <w:rPr>
          <w:rFonts w:ascii="Times New Roman" w:hAnsi="Times New Roman" w:cs="Times New Roman"/>
          <w:b/>
          <w:sz w:val="28"/>
          <w:szCs w:val="28"/>
        </w:rPr>
        <w:t xml:space="preserve">Программа направлена на овладение учащимися навыками написания сочинения-рассуждения ЕГЭ. </w:t>
      </w:r>
    </w:p>
    <w:p w14:paraId="2ADC2740" w14:textId="77777777" w:rsidR="00E20DBC" w:rsidRPr="00D02EA6" w:rsidRDefault="00E20DBC" w:rsidP="00E20D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Научить писать сочинение, а особенно сочинение-рассуждение или эссе, – одна из актуальных проблем современной школы, и этот навык необходим каждому культурному человеку, в каких бы областях науки, техники или искусства он в будущем ни реализовывал себя.</w:t>
      </w:r>
    </w:p>
    <w:p w14:paraId="5ADA8383" w14:textId="77777777" w:rsidR="00E20DBC" w:rsidRPr="00D02EA6" w:rsidRDefault="00E20DBC" w:rsidP="00E20D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Сочинение – не только один из самых трудных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Оно требует от обучающегося и выпускника предельной сосредоточенности, умения чётко образно и грамотно излагать, аргументировать свои мысли.</w:t>
      </w:r>
    </w:p>
    <w:p w14:paraId="0BF41A73" w14:textId="77777777" w:rsidR="00E20DBC" w:rsidRPr="00D02EA6" w:rsidRDefault="00E20DBC" w:rsidP="00E20D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учащегося к литературному творчеству, позволяя выразить свою личность, свой взгляд на мир, реализовать себя в написанном.</w:t>
      </w:r>
    </w:p>
    <w:p w14:paraId="2EA769CC" w14:textId="77777777" w:rsidR="00E20DBC" w:rsidRPr="00D02EA6" w:rsidRDefault="00E20DBC" w:rsidP="00E20D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Актуальность данного элективного курса заключается прежде всего в том, что полученные знания формируют умение грамотно выразить свои мысли и создавать собственные высказывания, позволяют подготовить учащихся к ЕГЭ по русскому языку в 11 классе. А также в направленности его 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14:paraId="67927D8A" w14:textId="77777777" w:rsidR="00E20DBC" w:rsidRPr="00D02EA6" w:rsidRDefault="00E20DBC" w:rsidP="00E20D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Особенность содержания данного курса состоит в том, что он не отражает какого-либо одного специального раздела науки о языке. Этот курс строится на развитии связной речи и опирается на данные таких филологических дисциплин и прикладных предметов, как литературоведение, стилистика, литературное редактирование, культура речи.</w:t>
      </w:r>
    </w:p>
    <w:p w14:paraId="79E70D71" w14:textId="77777777" w:rsidR="00E20DBC" w:rsidRPr="00D02EA6" w:rsidRDefault="00E20DBC" w:rsidP="00E20D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Цель курса: </w:t>
      </w:r>
      <w:r w:rsidRPr="00D02EA6">
        <w:rPr>
          <w:rFonts w:ascii="Times New Roman" w:hAnsi="Times New Roman" w:cs="Times New Roman"/>
          <w:sz w:val="28"/>
          <w:szCs w:val="28"/>
        </w:rPr>
        <w:t>создание условий для формирования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выпускника, подготовка к написанию сочинения-рассуждения на ЕГЭ.</w:t>
      </w:r>
    </w:p>
    <w:p w14:paraId="2FFBA0FD" w14:textId="77777777" w:rsidR="00E20DBC" w:rsidRPr="00D02EA6" w:rsidRDefault="00E20DBC" w:rsidP="00E20D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14:paraId="635BC3FA" w14:textId="77777777" w:rsidR="00E20DBC" w:rsidRPr="00D02EA6" w:rsidRDefault="00E20DBC" w:rsidP="00E20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развитие коммуникативной компетенции обучающихся;</w:t>
      </w:r>
    </w:p>
    <w:p w14:paraId="527A4541" w14:textId="77777777" w:rsidR="00E20DBC" w:rsidRPr="00D02EA6" w:rsidRDefault="00E20DBC" w:rsidP="00E20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формирование у обучающихся научно-лингвистического мировоззрения;</w:t>
      </w:r>
    </w:p>
    <w:p w14:paraId="37BFBCFC" w14:textId="77777777" w:rsidR="00E20DBC" w:rsidRPr="00D02EA6" w:rsidRDefault="00E20DBC" w:rsidP="00E20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lastRenderedPageBreak/>
        <w:t>овладение нормами русского литературного языка;</w:t>
      </w:r>
    </w:p>
    <w:p w14:paraId="51C1D860" w14:textId="77777777" w:rsidR="00E20DBC" w:rsidRPr="00D02EA6" w:rsidRDefault="00E20DBC" w:rsidP="00E20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обучение умению связно излагать свои мысли в устной и письменной форме;</w:t>
      </w:r>
    </w:p>
    <w:p w14:paraId="1496C9FF" w14:textId="77777777" w:rsidR="00E20DBC" w:rsidRPr="00D02EA6" w:rsidRDefault="00E20DBC" w:rsidP="00E20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развивать умение выявлять, осмыслять и интерпретировать содержащуюся в исходном тексте смысловую информацию;</w:t>
      </w:r>
    </w:p>
    <w:p w14:paraId="77CFFD6C" w14:textId="77777777" w:rsidR="00E20DBC" w:rsidRPr="00D02EA6" w:rsidRDefault="00E20DBC" w:rsidP="00E20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14:paraId="013A0483" w14:textId="77777777" w:rsidR="00E20DBC" w:rsidRPr="00D02EA6" w:rsidRDefault="00E20DBC" w:rsidP="00E20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обучение работе над сочинением в соответствии с требованиями ЕГЭ;</w:t>
      </w:r>
    </w:p>
    <w:p w14:paraId="29CBB4D6" w14:textId="77777777" w:rsidR="00E20DBC" w:rsidRPr="00D02EA6" w:rsidRDefault="00E20DBC" w:rsidP="00E20D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воспитание способности воспринимать и оценивать мастерство художника слова.</w:t>
      </w:r>
    </w:p>
    <w:p w14:paraId="06E545C5" w14:textId="77777777" w:rsidR="001E3889" w:rsidRPr="00D02EA6" w:rsidRDefault="001E3889" w:rsidP="001E388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14:paraId="24B2553F" w14:textId="77777777" w:rsidR="001E3889" w:rsidRPr="00D02EA6" w:rsidRDefault="001E3889" w:rsidP="001E38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Cs/>
          <w:sz w:val="28"/>
          <w:szCs w:val="28"/>
        </w:rPr>
        <w:t>Программа </w:t>
      </w:r>
      <w:r w:rsidRPr="00D02EA6">
        <w:rPr>
          <w:rFonts w:ascii="Times New Roman" w:hAnsi="Times New Roman" w:cs="Times New Roman"/>
          <w:sz w:val="28"/>
          <w:szCs w:val="28"/>
        </w:rPr>
        <w:t>элективного курса предназначена для обучающихся 11 класса и рассчитана на 34 часа (1 час в неделю).</w:t>
      </w:r>
    </w:p>
    <w:p w14:paraId="687D1655" w14:textId="77777777" w:rsidR="00E20DBC" w:rsidRPr="00D02EA6" w:rsidRDefault="001334F7" w:rsidP="00D42D99">
      <w:pPr>
        <w:pStyle w:val="a3"/>
        <w:numPr>
          <w:ilvl w:val="0"/>
          <w:numId w:val="7"/>
        </w:num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14:paraId="21CEA52B" w14:textId="77777777" w:rsidR="00E20DBC" w:rsidRPr="00D02EA6" w:rsidRDefault="00E20DBC" w:rsidP="00E20D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Учащиеся должны</w:t>
      </w:r>
    </w:p>
    <w:p w14:paraId="0FA31C2B" w14:textId="77777777" w:rsidR="00E20DBC" w:rsidRPr="00D02EA6" w:rsidRDefault="00E20DBC" w:rsidP="00E2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7F7C6446" w14:textId="77777777" w:rsidR="00E20DBC" w:rsidRPr="00D02EA6" w:rsidRDefault="00E20DBC" w:rsidP="00E20D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теоретические сведения о структуре и компонентах сочинения-рассуждения;</w:t>
      </w:r>
    </w:p>
    <w:p w14:paraId="621FDCA5" w14:textId="77777777" w:rsidR="00E20DBC" w:rsidRPr="00D02EA6" w:rsidRDefault="00E20DBC" w:rsidP="00E2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уметь </w:t>
      </w:r>
      <w:r w:rsidRPr="00D02EA6">
        <w:rPr>
          <w:rFonts w:ascii="Times New Roman" w:hAnsi="Times New Roman" w:cs="Times New Roman"/>
          <w:sz w:val="28"/>
          <w:szCs w:val="28"/>
        </w:rPr>
        <w:t>применять такие коммуникативные умения как умение:</w:t>
      </w:r>
    </w:p>
    <w:p w14:paraId="7B6092A9" w14:textId="77777777" w:rsidR="00E20DBC" w:rsidRPr="00D02EA6" w:rsidRDefault="00E20DBC" w:rsidP="00E20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интерпретировать содержание исходного текста;</w:t>
      </w:r>
    </w:p>
    <w:p w14:paraId="42E74CBD" w14:textId="77777777" w:rsidR="00E20DBC" w:rsidRPr="00D02EA6" w:rsidRDefault="00E20DBC" w:rsidP="00E20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последовательно, логично выражать мысли в письменной и устной форме;</w:t>
      </w:r>
    </w:p>
    <w:p w14:paraId="3E77C581" w14:textId="77777777" w:rsidR="00E20DBC" w:rsidRPr="00D02EA6" w:rsidRDefault="00E20DBC" w:rsidP="00E20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выражать свои мысли грамотно, последовательно, связно, с соблюдением языковых норм;</w:t>
      </w:r>
    </w:p>
    <w:p w14:paraId="13E0AD59" w14:textId="77777777" w:rsidR="00E20DBC" w:rsidRPr="00D02EA6" w:rsidRDefault="00E20DBC" w:rsidP="00E20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создавать свой текст определённой модели, соответствующий требованиям выполнения части С;</w:t>
      </w:r>
    </w:p>
    <w:p w14:paraId="2D66EDC0" w14:textId="77777777" w:rsidR="00E20DBC" w:rsidRPr="00D02EA6" w:rsidRDefault="00E20DBC" w:rsidP="00E20D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анализировать творческие образцы сочинений и рецензировать их.</w:t>
      </w:r>
    </w:p>
    <w:p w14:paraId="60BB9DFD" w14:textId="77777777" w:rsidR="00E20DBC" w:rsidRPr="00D02EA6" w:rsidRDefault="00E20DBC" w:rsidP="00E2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14:paraId="18A8D871" w14:textId="77777777" w:rsidR="00E20DBC" w:rsidRPr="00D02EA6" w:rsidRDefault="00E20DBC" w:rsidP="00E20D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sz w:val="28"/>
          <w:szCs w:val="28"/>
        </w:rPr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использовании языка в жизненно важных сферах, жанрах и ситуациях общения.</w:t>
      </w:r>
    </w:p>
    <w:p w14:paraId="20841F40" w14:textId="77777777" w:rsidR="00E20DBC" w:rsidRPr="00D02EA6" w:rsidRDefault="00E20DBC" w:rsidP="00E20D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Формы изучения курса:</w:t>
      </w:r>
      <w:r w:rsidRPr="00D02EA6">
        <w:rPr>
          <w:rFonts w:ascii="Times New Roman" w:hAnsi="Times New Roman" w:cs="Times New Roman"/>
          <w:sz w:val="28"/>
          <w:szCs w:val="28"/>
        </w:rPr>
        <w:t xml:space="preserve"> групповая и индивидуальная; 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D02EA6">
        <w:rPr>
          <w:rFonts w:ascii="Times New Roman" w:hAnsi="Times New Roman" w:cs="Times New Roman"/>
          <w:sz w:val="28"/>
          <w:szCs w:val="28"/>
        </w:rPr>
        <w:t>тренировочно</w:t>
      </w:r>
      <w:proofErr w:type="spellEnd"/>
      <w:r w:rsidRPr="00D02EA6">
        <w:rPr>
          <w:rFonts w:ascii="Times New Roman" w:hAnsi="Times New Roman" w:cs="Times New Roman"/>
          <w:sz w:val="28"/>
          <w:szCs w:val="28"/>
        </w:rPr>
        <w:t>-диагностические работы, репетиционный ЕГЭ, использование различных каналов поиска информации.</w:t>
      </w:r>
    </w:p>
    <w:p w14:paraId="07AF9692" w14:textId="77777777" w:rsidR="00E20DBC" w:rsidRPr="00D02EA6" w:rsidRDefault="001334F7" w:rsidP="0081579A">
      <w:pPr>
        <w:pStyle w:val="a3"/>
        <w:numPr>
          <w:ilvl w:val="0"/>
          <w:numId w:val="7"/>
        </w:numPr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EA6">
        <w:rPr>
          <w:rFonts w:ascii="Times New Roman" w:hAnsi="Times New Roman" w:cs="Times New Roman"/>
          <w:b/>
          <w:sz w:val="28"/>
          <w:szCs w:val="28"/>
        </w:rPr>
        <w:t>ТЕМАТИЧЕСКОЕ ПЛАНИРОВАНИЕ ЭЛЕКТИВНОГО КУРСА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6663"/>
        <w:gridCol w:w="832"/>
      </w:tblGrid>
      <w:tr w:rsidR="005F32F8" w:rsidRPr="0012168F" w14:paraId="42CC030D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01AFB" w14:textId="77777777" w:rsidR="005F32F8" w:rsidRPr="0012168F" w:rsidRDefault="005F32F8" w:rsidP="001334F7">
            <w:pPr>
              <w:spacing w:after="0" w:line="240" w:lineRule="auto"/>
              <w:ind w:left="-53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87F503" w14:textId="77777777" w:rsidR="005F32F8" w:rsidRPr="0012168F" w:rsidRDefault="0012168F" w:rsidP="00E20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F483C" w14:textId="77777777" w:rsidR="005F32F8" w:rsidRPr="0012168F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2FEF7" w14:textId="77777777" w:rsidR="005F32F8" w:rsidRPr="0012168F" w:rsidRDefault="005F32F8" w:rsidP="0022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F32F8" w:rsidRPr="00D02EA6" w14:paraId="205C6D84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DE1D7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DBFF5" w14:textId="77777777" w:rsidR="005F32F8" w:rsidRPr="0012168F" w:rsidRDefault="00C76651" w:rsidP="00C76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A0574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FF8E5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132FC21B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E23267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45DE7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34181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Особенности сочинения ЕГЭ по русскому языку. Спецификация. Кодификатор. Критерии оценивания и сочинения.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4E2DC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0A500849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36316B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12A4C4" w14:textId="77777777" w:rsidR="00C76651" w:rsidRPr="0012168F" w:rsidRDefault="00C76651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Языковые</w:t>
            </w:r>
          </w:p>
          <w:p w14:paraId="7247FDAB" w14:textId="77777777" w:rsidR="005F32F8" w:rsidRPr="0012168F" w:rsidRDefault="00C76651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Нормы.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B7CBC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Литературный язык. Нормы речи. Словари русского языка.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D1CA0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3E9E534A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5A8A0C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ECAAC" w14:textId="77777777" w:rsidR="005F32F8" w:rsidRPr="0012168F" w:rsidRDefault="00C76651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Текст.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1F9EF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Структура, языковое оформление. Смысловая и композиционная целостность текста.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BE0A4F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125C1392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E0883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96021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9CA52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Логико-смысловые отношения между частями микротекста. Средства связи предложений в тексте.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3A134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7A071DCE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678D0C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9AEA5D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DC5EE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Основная и дополнительная информация микротекста.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F14A0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09D75545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0F6650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4FC48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</w:t>
            </w:r>
            <w:r w:rsidR="00C76651"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ально-смысловые типы речи.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F1B51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речи, их отличительные признаки.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7BF01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2DAE1F4A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EEB9E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1E509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C85E7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ошибок при определении типов речи.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9BDAA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66E02C7B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32F61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D5962" w14:textId="77777777" w:rsidR="005F32F8" w:rsidRPr="0012168F" w:rsidRDefault="00C76651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Функциональные стили речи.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AC077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Функциональные стили, их характеристика. Признаки стилей речи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69A75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1047A040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174A71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8FB023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4F572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Предупреждение ошибок при определении стиля текста. Работа с текстами.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9023D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044073AB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B72AC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CAE589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Изобразительно-выр</w:t>
            </w:r>
            <w:r w:rsidR="00C76651"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азительные средства языка.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D48353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Речь. Языковые средства выразительности.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ED6BB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53208BF7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20F49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3124C8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CEE82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Тропы, их характеристика.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6F9F9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6223D093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A659A6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A03C1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EE3C4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Стилистические фигуры. Работа с текстами.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4E28C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1C005455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058EB1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3FD65E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Ком</w:t>
            </w:r>
            <w:r w:rsidR="00C76651" w:rsidRPr="0012168F">
              <w:rPr>
                <w:rFonts w:ascii="Times New Roman" w:hAnsi="Times New Roman" w:cs="Times New Roman"/>
                <w:bCs/>
                <w:sz w:val="28"/>
                <w:szCs w:val="28"/>
              </w:rPr>
              <w:t>муникативная компетенция.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FCB96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Виды информации в тексте. Информационная обработка текста.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20180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599A56C9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B009A2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6E7401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651045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Употребление языковых средств. Работа с текстами.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E12F7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531E8420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003AAF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D800FF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B2409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Жанровое многообразие сочинений. Структура письменной экзаменационной работы. Работа с текстами.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2283E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3D097A7E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FA2E7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D96B9B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20487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 исходного текста. Типы проблем. Способы выявления проблемы.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4AC79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3A23157F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AD1A20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D01C1D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339E3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Типовые конструкции для формулирования проблемы. Типичные ошибки при формулировании проблемы. авторской позиции по проблеме.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07988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5A9495BA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C80BA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3465F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F8C72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 Комментарий к проблеме. Типы информации в тексте.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BB467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1FAAC27C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0F743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5A6E08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BCE39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 Введение цитат в текст сочинения. Прямая и косвенная речь.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325B7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78D5A8C2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F3E330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5FA7F7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B8E91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Типовые конструкции для комментирования проблемы. Типичные ошибки при комментарии проблемы.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9105D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435D793B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B806AD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4D96A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584AF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Авторская позиция. Отражение авторской позиции в тексте.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00ADB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0F233C7D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00A811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C99FF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CB55D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Средства выражения позиции автора. Автор и рассказчик.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66F93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17659A1D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D431F8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8DD787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2271F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Типовые конструкции для выражения авторской позиции. Типовые ошибки при формулировании авторской позиции.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371E7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2B8AD0F2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6134B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AEE609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BAD2D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Выражение собственного мнения. Виды аргументов, их «ценность».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F833F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77A4FB27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7E8B37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F7268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4C6D1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Структура аргумента. Источники аргументации.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BFAE5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3FABDCF4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4410D1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45C8F7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B778F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ошибки аргументации. Создание «банка аргументов».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67BE5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4496DFE9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85189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6CC6E4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6F5A9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Композиция сочинения. Композиционное единство при создании собственного текста.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B569F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3EBACF10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18D8CA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41B3D8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D460C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Абзацное членение. Смысловая цельность, речевая связность и последовательность изложения.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53FBA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28036256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A66278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1C5E46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9849C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Основные средства связи между предложениями в тексте.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14511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4E6FF188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E049D2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7CC931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F36B8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вступления. Виды заключения.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2E31F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530ED1A7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91BD02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CBDF4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03DBE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D5E7D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28727448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8DD140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A17F6F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2907B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фактологических норм в фоновом материале.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D7948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2F8" w:rsidRPr="00D02EA6" w14:paraId="2064CCED" w14:textId="77777777" w:rsidTr="00AB3219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3BFAE" w14:textId="77777777" w:rsidR="005F32F8" w:rsidRPr="00D02EA6" w:rsidRDefault="005F32F8" w:rsidP="00AB321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D41AA" w14:textId="77777777" w:rsidR="005F32F8" w:rsidRPr="0012168F" w:rsidRDefault="005F32F8" w:rsidP="00E20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CED39" w14:textId="77777777" w:rsidR="005F32F8" w:rsidRPr="00D02EA6" w:rsidRDefault="005F32F8" w:rsidP="005F32F8">
            <w:pPr>
              <w:spacing w:after="0" w:line="240" w:lineRule="auto"/>
              <w:ind w:left="97" w:right="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и методические документы по подготовке и проведению государственной (итоговой) аттестации в форме ЕГЭ по русскому языку. 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59514" w14:textId="77777777" w:rsidR="005F32F8" w:rsidRPr="00D02EA6" w:rsidRDefault="005F32F8" w:rsidP="00133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E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6165D77" w14:textId="77777777" w:rsidR="00943A4D" w:rsidRPr="00D02EA6" w:rsidRDefault="00943A4D" w:rsidP="001334F7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C6F01" w14:textId="77777777" w:rsidR="001334F7" w:rsidRPr="00D02EA6" w:rsidRDefault="00AB3219" w:rsidP="00D02EA6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EA6">
        <w:rPr>
          <w:rFonts w:ascii="Times New Roman" w:hAnsi="Times New Roman" w:cs="Times New Roman"/>
          <w:b/>
          <w:bCs/>
          <w:sz w:val="28"/>
          <w:szCs w:val="28"/>
        </w:rPr>
        <w:t>СПИСОК УЧЕБНО-МЕТОДИЧЕСКОЙ ЛИТЕРАТУРЫ.</w:t>
      </w:r>
    </w:p>
    <w:p w14:paraId="7F0B4BDB" w14:textId="77777777" w:rsidR="00C76651" w:rsidRPr="00D02EA6" w:rsidRDefault="00C76651" w:rsidP="00AB3219">
      <w:pPr>
        <w:spacing w:after="0" w:line="480" w:lineRule="auto"/>
        <w:jc w:val="both"/>
        <w:rPr>
          <w:sz w:val="28"/>
          <w:szCs w:val="28"/>
        </w:rPr>
      </w:pPr>
      <w:bookmarkStart w:id="1" w:name="block-7921451"/>
      <w:r w:rsidRPr="00D02EA6">
        <w:rPr>
          <w:rFonts w:ascii="Times New Roman" w:hAnsi="Times New Roman"/>
          <w:color w:val="000000"/>
          <w:sz w:val="28"/>
          <w:szCs w:val="28"/>
        </w:rPr>
        <w:t>​‌</w:t>
      </w:r>
      <w:bookmarkStart w:id="2" w:name="68887037-60c7-4119-9c03-aab772564d28"/>
      <w:r w:rsidRPr="00D02EA6">
        <w:rPr>
          <w:rFonts w:ascii="Times New Roman" w:hAnsi="Times New Roman"/>
          <w:color w:val="000000"/>
          <w:sz w:val="28"/>
          <w:szCs w:val="28"/>
        </w:rPr>
        <w:t xml:space="preserve">Русский язык, 10-11 классы/ 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</w:rPr>
        <w:t>Рыбченкова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 xml:space="preserve"> Л.М., Александрова О.М., 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</w:rPr>
        <w:t>Нарушевич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 xml:space="preserve"> А.Г. и другие, Акционерное общество «Издательство «Просвещение»</w:t>
      </w:r>
      <w:bookmarkEnd w:id="2"/>
      <w:r w:rsidRPr="00D02EA6">
        <w:rPr>
          <w:rFonts w:ascii="Times New Roman" w:hAnsi="Times New Roman"/>
          <w:color w:val="000000"/>
          <w:sz w:val="28"/>
          <w:szCs w:val="28"/>
        </w:rPr>
        <w:t>‌​</w:t>
      </w:r>
      <w:r w:rsidR="000F440A" w:rsidRPr="00D02E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6F6A103C" w14:textId="77777777" w:rsidR="00D02EA6" w:rsidRDefault="00C76651" w:rsidP="00D02EA6">
      <w:pPr>
        <w:spacing w:after="0"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02EA6">
        <w:rPr>
          <w:rFonts w:ascii="Times New Roman" w:hAnsi="Times New Roman"/>
          <w:color w:val="000000"/>
          <w:sz w:val="28"/>
          <w:szCs w:val="28"/>
        </w:rPr>
        <w:t>​‌‌</w:t>
      </w:r>
    </w:p>
    <w:p w14:paraId="52FDBB6B" w14:textId="77777777" w:rsidR="00C76651" w:rsidRPr="00D02EA6" w:rsidRDefault="00C76651" w:rsidP="00D02EA6">
      <w:pPr>
        <w:spacing w:after="0" w:line="480" w:lineRule="auto"/>
        <w:jc w:val="center"/>
        <w:rPr>
          <w:sz w:val="28"/>
          <w:szCs w:val="28"/>
        </w:rPr>
      </w:pPr>
      <w:r w:rsidRPr="00D02EA6">
        <w:rPr>
          <w:rFonts w:ascii="Times New Roman" w:hAnsi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14:paraId="6B0BC7D1" w14:textId="77777777" w:rsidR="00C76651" w:rsidRPr="00D02EA6" w:rsidRDefault="00C76651" w:rsidP="00AB3219">
      <w:pPr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02EA6">
        <w:rPr>
          <w:rFonts w:ascii="Times New Roman" w:hAnsi="Times New Roman"/>
          <w:color w:val="000000"/>
          <w:sz w:val="28"/>
          <w:szCs w:val="28"/>
        </w:rPr>
        <w:t>​</w:t>
      </w:r>
      <w:r w:rsidRPr="00D02EA6">
        <w:rPr>
          <w:rFonts w:ascii="Times New Roman" w:hAnsi="Times New Roman"/>
          <w:color w:val="333333"/>
          <w:sz w:val="28"/>
          <w:szCs w:val="28"/>
        </w:rPr>
        <w:t>​‌</w:t>
      </w:r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D02EA6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resh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/</w:t>
      </w:r>
      <w:r w:rsidRPr="00D02EA6">
        <w:rPr>
          <w:sz w:val="28"/>
          <w:szCs w:val="28"/>
        </w:rPr>
        <w:br/>
      </w:r>
      <w:r w:rsidRPr="00D0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D02EA6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fipi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ege</w:t>
      </w:r>
      <w:proofErr w:type="spellEnd"/>
      <w:r w:rsidRPr="00D02EA6">
        <w:rPr>
          <w:sz w:val="28"/>
          <w:szCs w:val="28"/>
        </w:rPr>
        <w:br/>
      </w:r>
      <w:bookmarkStart w:id="3" w:name="d7e5dcf0-bb29-4391-991f-6eb2fd886660"/>
      <w:r w:rsidRPr="00D02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D02EA6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rus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ege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sdamgia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D02EA6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D02EA6">
        <w:rPr>
          <w:rFonts w:ascii="Times New Roman" w:hAnsi="Times New Roman"/>
          <w:color w:val="000000"/>
          <w:sz w:val="28"/>
          <w:szCs w:val="28"/>
        </w:rPr>
        <w:t>/</w:t>
      </w:r>
      <w:bookmarkEnd w:id="3"/>
      <w:r w:rsidRPr="00D02EA6">
        <w:rPr>
          <w:rFonts w:ascii="Times New Roman" w:hAnsi="Times New Roman"/>
          <w:color w:val="333333"/>
          <w:sz w:val="28"/>
          <w:szCs w:val="28"/>
        </w:rPr>
        <w:t>‌</w:t>
      </w:r>
      <w:r w:rsidRPr="00D02EA6">
        <w:rPr>
          <w:rFonts w:ascii="Times New Roman" w:hAnsi="Times New Roman"/>
          <w:color w:val="000000"/>
          <w:sz w:val="28"/>
          <w:szCs w:val="28"/>
        </w:rPr>
        <w:t>​</w:t>
      </w:r>
    </w:p>
    <w:bookmarkEnd w:id="1"/>
    <w:p w14:paraId="3DFD95DC" w14:textId="77777777" w:rsidR="00C76651" w:rsidRPr="00D02EA6" w:rsidRDefault="00C76651" w:rsidP="00C76651">
      <w:pPr>
        <w:spacing w:after="200" w:line="276" w:lineRule="auto"/>
        <w:rPr>
          <w:sz w:val="28"/>
          <w:szCs w:val="28"/>
        </w:rPr>
      </w:pPr>
    </w:p>
    <w:p w14:paraId="446AF95B" w14:textId="77777777" w:rsidR="00DC11F5" w:rsidRPr="00D02EA6" w:rsidRDefault="00C6010C" w:rsidP="00E20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1F5" w:rsidRPr="00D02EA6" w:rsidSect="00AB3219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734DB"/>
    <w:multiLevelType w:val="hybridMultilevel"/>
    <w:tmpl w:val="FD18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6F1B"/>
    <w:multiLevelType w:val="multilevel"/>
    <w:tmpl w:val="74B265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61168"/>
    <w:multiLevelType w:val="hybridMultilevel"/>
    <w:tmpl w:val="D8E8EB3C"/>
    <w:lvl w:ilvl="0" w:tplc="34589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E3D"/>
    <w:multiLevelType w:val="multilevel"/>
    <w:tmpl w:val="861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32976"/>
    <w:multiLevelType w:val="hybridMultilevel"/>
    <w:tmpl w:val="B49AE8E8"/>
    <w:lvl w:ilvl="0" w:tplc="434C0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70FB1"/>
    <w:multiLevelType w:val="multilevel"/>
    <w:tmpl w:val="5014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36088"/>
    <w:multiLevelType w:val="multilevel"/>
    <w:tmpl w:val="2FE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503157"/>
    <w:multiLevelType w:val="multilevel"/>
    <w:tmpl w:val="143C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C7"/>
    <w:rsid w:val="000066B0"/>
    <w:rsid w:val="00093304"/>
    <w:rsid w:val="000F440A"/>
    <w:rsid w:val="0012168F"/>
    <w:rsid w:val="001334F7"/>
    <w:rsid w:val="00186604"/>
    <w:rsid w:val="001E3889"/>
    <w:rsid w:val="00221AE6"/>
    <w:rsid w:val="002E5915"/>
    <w:rsid w:val="002F0E2A"/>
    <w:rsid w:val="00303455"/>
    <w:rsid w:val="003830AC"/>
    <w:rsid w:val="00411E84"/>
    <w:rsid w:val="004203C7"/>
    <w:rsid w:val="00445F8C"/>
    <w:rsid w:val="00452C25"/>
    <w:rsid w:val="005C1AA9"/>
    <w:rsid w:val="005C4B78"/>
    <w:rsid w:val="005F32F8"/>
    <w:rsid w:val="0075129E"/>
    <w:rsid w:val="007E5831"/>
    <w:rsid w:val="0081579A"/>
    <w:rsid w:val="00850B95"/>
    <w:rsid w:val="00920BE5"/>
    <w:rsid w:val="00943A4D"/>
    <w:rsid w:val="009C10CA"/>
    <w:rsid w:val="00A93544"/>
    <w:rsid w:val="00AB3219"/>
    <w:rsid w:val="00AC688A"/>
    <w:rsid w:val="00B12E2B"/>
    <w:rsid w:val="00C6010C"/>
    <w:rsid w:val="00C76651"/>
    <w:rsid w:val="00D02EA6"/>
    <w:rsid w:val="00D42D99"/>
    <w:rsid w:val="00DF37D4"/>
    <w:rsid w:val="00E20DBC"/>
    <w:rsid w:val="00E74EC1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855B"/>
  <w15:chartTrackingRefBased/>
  <w15:docId w15:val="{69A0D5A0-8977-44C8-BE04-6D5A7E9C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Дровосекова Наталья Викторовна</dc:creator>
  <cp:keywords/>
  <dc:description/>
  <cp:lastModifiedBy>Дорофеева Елена Анатольевна</cp:lastModifiedBy>
  <cp:revision>48</cp:revision>
  <cp:lastPrinted>2023-09-16T06:40:00Z</cp:lastPrinted>
  <dcterms:created xsi:type="dcterms:W3CDTF">2019-01-12T06:46:00Z</dcterms:created>
  <dcterms:modified xsi:type="dcterms:W3CDTF">2023-09-19T08:36:00Z</dcterms:modified>
</cp:coreProperties>
</file>