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81" w:rsidRDefault="00E53F81" w:rsidP="00BC1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A573B0" w:rsidRPr="00E53F81" w:rsidRDefault="00E53F81" w:rsidP="00BC1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F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="00A573B0" w:rsidRPr="00E53F8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N 2 </w:t>
      </w:r>
      <w:bookmarkStart w:id="0" w:name="ZAP29363GT"/>
      <w:bookmarkStart w:id="1" w:name="ZAP2EHO3IE"/>
      <w:bookmarkEnd w:id="0"/>
      <w:bookmarkEnd w:id="1"/>
      <w:r w:rsidR="00A573B0" w:rsidRPr="00E53F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приказу Министерства здравоохранения Российской Федерации от 20.12.2012 № 1177н </w:t>
      </w:r>
      <w:bookmarkStart w:id="2" w:name="ZAP2DT23GN"/>
      <w:bookmarkStart w:id="3" w:name="bssPhr6"/>
      <w:bookmarkEnd w:id="2"/>
      <w:bookmarkEnd w:id="3"/>
      <w:r w:rsidR="00A573B0" w:rsidRPr="00E53F81">
        <w:rPr>
          <w:rFonts w:ascii="Times New Roman" w:eastAsia="Times New Roman" w:hAnsi="Times New Roman" w:cs="Times New Roman"/>
          <w:sz w:val="18"/>
          <w:szCs w:val="18"/>
          <w:lang w:eastAsia="ru-RU"/>
        </w:rPr>
        <w:t>«Об утверждении </w:t>
      </w:r>
      <w:hyperlink r:id="rId4" w:anchor="XA00LTK2M0" w:tgtFrame="_self" w:history="1">
        <w:r w:rsidR="00A573B0" w:rsidRPr="00E53F8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порядка дачи информированного добровольного согласия на медицинское вмешательство</w:t>
        </w:r>
      </w:hyperlink>
      <w:r w:rsidR="00A573B0" w:rsidRPr="00E53F81">
        <w:rPr>
          <w:rFonts w:ascii="Times New Roman" w:eastAsia="Times New Roman" w:hAnsi="Times New Roman" w:cs="Times New Roman"/>
          <w:sz w:val="18"/>
          <w:szCs w:val="18"/>
          <w:lang w:eastAsia="ru-RU"/>
        </w:rPr>
        <w:t> и </w:t>
      </w:r>
      <w:hyperlink r:id="rId5" w:anchor="XA00M8G2N0" w:tgtFrame="_self" w:history="1">
        <w:r w:rsidR="00A573B0" w:rsidRPr="00E53F8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</w:t>
        </w:r>
      </w:hyperlink>
      <w:r w:rsidR="00A573B0" w:rsidRPr="00E53F81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bookmarkStart w:id="4" w:name="ZAP2ELA3IF"/>
      <w:bookmarkStart w:id="5" w:name="bssPhr30"/>
      <w:bookmarkStart w:id="6" w:name="ZAP2AL03I1"/>
      <w:bookmarkStart w:id="7" w:name="ZAP2G3I3JI"/>
      <w:bookmarkEnd w:id="4"/>
      <w:bookmarkEnd w:id="5"/>
      <w:bookmarkEnd w:id="6"/>
      <w:bookmarkEnd w:id="7"/>
    </w:p>
    <w:p w:rsidR="00A573B0" w:rsidRPr="00E53F81" w:rsidRDefault="00A573B0" w:rsidP="00BC1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8" w:name="ZAP2G743JJ"/>
      <w:bookmarkStart w:id="9" w:name="bssPhr31"/>
      <w:bookmarkEnd w:id="8"/>
      <w:bookmarkEnd w:id="9"/>
      <w:r w:rsidRPr="00E53F8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Информированное добровольное согласие на виды медицинских вмешательств, включенные в </w:t>
      </w:r>
      <w:hyperlink r:id="rId6" w:tgtFrame="_blank" w:history="1">
        <w:r w:rsidRPr="00E53F81">
          <w:rPr>
            <w:rStyle w:val="a3"/>
            <w:rFonts w:ascii="Times New Roman" w:eastAsia="Times New Roman" w:hAnsi="Times New Roman" w:cs="Times New Roman"/>
            <w:b/>
            <w:color w:val="auto"/>
            <w:sz w:val="18"/>
            <w:szCs w:val="18"/>
            <w:u w:val="none"/>
            <w:lang w:eastAsia="ru-RU"/>
          </w:rPr>
  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  </w:r>
      </w:hyperlink>
      <w:bookmarkStart w:id="10" w:name="ZAP3EBI411"/>
      <w:bookmarkStart w:id="11" w:name="ZAP3JQ442I"/>
      <w:bookmarkEnd w:id="10"/>
      <w:bookmarkEnd w:id="11"/>
    </w:p>
    <w:tbl>
      <w:tblPr>
        <w:tblW w:w="10773" w:type="dxa"/>
        <w:tblInd w:w="74" w:type="dxa"/>
        <w:tblLayout w:type="fixed"/>
        <w:tblLook w:val="04A0"/>
      </w:tblPr>
      <w:tblGrid>
        <w:gridCol w:w="1988"/>
        <w:gridCol w:w="1129"/>
        <w:gridCol w:w="427"/>
        <w:gridCol w:w="7229"/>
      </w:tblGrid>
      <w:tr w:rsidR="00A573B0" w:rsidRPr="004F74D4" w:rsidTr="00E53F8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bssPhr32"/>
            <w:bookmarkStart w:id="13" w:name="bssPhr33"/>
            <w:bookmarkStart w:id="14" w:name="ZAP3JTM42J"/>
            <w:bookmarkEnd w:id="12"/>
            <w:bookmarkEnd w:id="13"/>
            <w:bookmarkEnd w:id="14"/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</w:t>
            </w:r>
          </w:p>
        </w:tc>
      </w:tr>
      <w:tr w:rsidR="00A573B0" w:rsidRPr="004F74D4" w:rsidTr="00E53F8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bssPhr34"/>
            <w:bookmarkStart w:id="16" w:name="bssPhr35"/>
            <w:bookmarkStart w:id="17" w:name="ZAP37O03QS"/>
            <w:bookmarkEnd w:id="15"/>
            <w:bookmarkEnd w:id="16"/>
            <w:bookmarkEnd w:id="17"/>
            <w:r w:rsidRPr="004F74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(Ф.И.О. гражданина) </w:t>
            </w:r>
          </w:p>
        </w:tc>
      </w:tr>
      <w:tr w:rsidR="00A573B0" w:rsidRPr="004F74D4" w:rsidTr="00E53F8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" w:name="bssPhr36"/>
            <w:bookmarkStart w:id="19" w:name="ZAP2CFE3IR"/>
            <w:bookmarkEnd w:id="18"/>
            <w:bookmarkEnd w:id="19"/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bookmarkStart w:id="20" w:name="ZAP2HU03KC"/>
            <w:bookmarkStart w:id="21" w:name="bssPhr37"/>
            <w:bookmarkEnd w:id="20"/>
            <w:bookmarkEnd w:id="21"/>
            <w:r w:rsid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bookmarkStart w:id="22" w:name="ZAP2I1I3KD"/>
            <w:bookmarkStart w:id="23" w:name="bssPhr38"/>
            <w:bookmarkEnd w:id="22"/>
            <w:bookmarkEnd w:id="23"/>
            <w:proofErr w:type="gramStart"/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рождения,</w:t>
            </w:r>
          </w:p>
        </w:tc>
      </w:tr>
      <w:tr w:rsidR="00A573B0" w:rsidRPr="004F74D4" w:rsidTr="00E53F81"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" w:name="bssPhr39"/>
            <w:bookmarkStart w:id="25" w:name="ZAP23S63FV"/>
            <w:bookmarkEnd w:id="24"/>
            <w:bookmarkEnd w:id="25"/>
            <w:proofErr w:type="gramStart"/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</w:t>
            </w:r>
            <w:proofErr w:type="gramEnd"/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3B0" w:rsidRPr="004F74D4" w:rsidTr="00E53F81"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bssPhr40"/>
            <w:bookmarkEnd w:id="2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" w:name="bssPhr41"/>
            <w:bookmarkStart w:id="28" w:name="ZAP2JBM3NL"/>
            <w:bookmarkEnd w:id="27"/>
            <w:bookmarkEnd w:id="28"/>
            <w:r w:rsidRPr="004F74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(адрес места жительства гражданина либо законного представителя) </w:t>
            </w:r>
          </w:p>
        </w:tc>
      </w:tr>
      <w:tr w:rsidR="00A573B0" w:rsidRPr="004F74D4" w:rsidTr="00E53F8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" w:name="bssPhr42"/>
            <w:bookmarkStart w:id="30" w:name="ZAP2MKA3L4"/>
            <w:bookmarkEnd w:id="29"/>
            <w:bookmarkEnd w:id="30"/>
            <w:proofErr w:type="gramStart"/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 информированное добровольное согласие на виды медицинских вмешательств, включенные в </w:t>
            </w:r>
            <w:hyperlink r:id="rId7" w:tgtFrame="_blank" w:history="1">
              <w:r w:rsidRPr="004F74D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        </w:r>
            </w:hyperlink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утвержденный </w:t>
            </w:r>
            <w:hyperlink r:id="rId8" w:tgtFrame="_blank" w:history="1">
              <w:r w:rsidRPr="004F74D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приказом Министерства здравоохранения и социального развития Российской Федерации от 23 апреля 2012 года N 390н</w:t>
              </w:r>
            </w:hyperlink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(зарегистрирован Министерством юстиции Российской Федерации 5 мая 2012 года N 24082</w:t>
            </w:r>
            <w:proofErr w:type="gramEnd"/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(далее - </w:t>
            </w:r>
            <w:hyperlink r:id="rId9" w:tgtFrame="_blank" w:history="1">
              <w:r w:rsidRPr="004F74D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Перечень</w:t>
              </w:r>
            </w:hyperlink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для получения первичной медико-санитарной помощи/получения первичной медико-санитарной помощи лицом, законным представителем которого я являюсь (</w:t>
            </w:r>
            <w:proofErr w:type="gramStart"/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ненужное</w:t>
            </w:r>
            <w:proofErr w:type="gramEnd"/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зачеркнуть) в </w:t>
            </w:r>
          </w:p>
        </w:tc>
      </w:tr>
      <w:tr w:rsidR="00A573B0" w:rsidRPr="004F74D4" w:rsidTr="00E53F8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1" w:name="bssPhr43"/>
            <w:bookmarkEnd w:id="31"/>
            <w:r w:rsidRPr="004F74D4">
              <w:rPr>
                <w:rFonts w:ascii="Times New Roman" w:hAnsi="Times New Roman" w:cs="Times New Roman"/>
                <w:b/>
                <w:sz w:val="20"/>
                <w:szCs w:val="20"/>
              </w:rPr>
              <w:t>БУ «Ханты</w:t>
            </w:r>
            <w:r w:rsidR="008C0779" w:rsidRPr="004F74D4">
              <w:rPr>
                <w:rFonts w:ascii="Times New Roman" w:hAnsi="Times New Roman" w:cs="Times New Roman"/>
                <w:b/>
                <w:sz w:val="20"/>
                <w:szCs w:val="20"/>
              </w:rPr>
              <w:t>-Мансийская районная больница</w:t>
            </w:r>
            <w:bookmarkStart w:id="32" w:name="_GoBack"/>
            <w:bookmarkEnd w:id="32"/>
            <w:r w:rsidRPr="004F74D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bookmarkStart w:id="33" w:name="ZAP2HHS3OH"/>
            <w:bookmarkStart w:id="34" w:name="bssPhr44"/>
            <w:bookmarkEnd w:id="33"/>
            <w:bookmarkEnd w:id="34"/>
          </w:p>
        </w:tc>
      </w:tr>
      <w:tr w:rsidR="00A573B0" w:rsidRPr="004F74D4" w:rsidTr="00E53F8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bssPhr45"/>
            <w:bookmarkStart w:id="36" w:name="ZAP2N0E3Q2"/>
            <w:bookmarkEnd w:id="35"/>
            <w:bookmarkEnd w:id="36"/>
            <w:r w:rsidRPr="004F74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(полное наименование медицинской организации)</w:t>
            </w:r>
            <w:bookmarkStart w:id="37" w:name="ZAP2P9A3RA"/>
            <w:bookmarkEnd w:id="37"/>
          </w:p>
        </w:tc>
      </w:tr>
      <w:tr w:rsidR="00A573B0" w:rsidRPr="004F74D4" w:rsidTr="00E53F81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" w:name="bssPhr46"/>
            <w:bookmarkStart w:id="39" w:name="ZAP2UNS3SR"/>
            <w:bookmarkEnd w:id="38"/>
            <w:bookmarkEnd w:id="39"/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Медицинским работником 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3B0" w:rsidRPr="004F74D4" w:rsidTr="00E53F81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0" w:name="bssPhr47"/>
            <w:bookmarkEnd w:id="40"/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" w:name="bssPhr48"/>
            <w:bookmarkStart w:id="42" w:name="ZAP32N63UP"/>
            <w:bookmarkEnd w:id="41"/>
            <w:bookmarkEnd w:id="42"/>
            <w:r w:rsidRPr="004F74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(должность, Ф.И.О. медицинского работника)</w:t>
            </w:r>
            <w:bookmarkStart w:id="43" w:name="ZAP2DGI3IP"/>
            <w:bookmarkEnd w:id="43"/>
          </w:p>
        </w:tc>
      </w:tr>
      <w:tr w:rsidR="00A573B0" w:rsidRPr="004F74D4" w:rsidTr="00E53F81"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E53F81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73B0" w:rsidRPr="00E53F81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</w:t>
            </w:r>
            <w:proofErr w:type="gramStart"/>
            <w:r w:rsidRPr="00E53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Мне разъяснено, что я имею право отказаться от одного или нескольких видов медицинских вмешательств, включенных в </w:t>
            </w:r>
            <w:hyperlink r:id="rId10" w:tgtFrame="_blank" w:history="1">
              <w:r w:rsidRPr="00E53F81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Перечень</w:t>
              </w:r>
            </w:hyperlink>
            <w:r w:rsidRPr="00E53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или потребовать его (их) прекращения, за исключением случаев, предусмотренных </w:t>
            </w:r>
            <w:hyperlink r:id="rId11" w:tgtFrame="_blank" w:history="1">
              <w:r w:rsidRPr="00E53F81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частью 9 статьи 20 Федерального закона от 21 ноября 2011 года N 323-ФЗ "Об основах охраны здоровья граждан в Российской Федерации"</w:t>
              </w:r>
            </w:hyperlink>
            <w:r w:rsidRPr="00E53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(Собрание законодательства Российской Федерации, 2011, N 48, ст.6724;2012, N 26, ст.3442, 3446).</w:t>
            </w:r>
            <w:bookmarkStart w:id="44" w:name="ZAP28DK3L4"/>
            <w:bookmarkEnd w:id="44"/>
            <w:proofErr w:type="gramEnd"/>
            <w:r w:rsidRPr="00E53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bookmarkStart w:id="45" w:name="ZAP2DS63ML"/>
            <w:bookmarkEnd w:id="45"/>
            <w:r w:rsidRPr="00E53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Сведения о выбранных мною лицах, которым в соответствии с </w:t>
            </w:r>
            <w:hyperlink r:id="rId12" w:tgtFrame="_blank" w:history="1">
              <w:r w:rsidRPr="00E53F81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пунктом 5 части 3 статьи 19 Федерального закона от 21 ноября 2011 года N 323-ФЗ "Об основах охраны здоровья граждан в Российской Федерации"</w:t>
              </w:r>
            </w:hyperlink>
            <w:r w:rsidRPr="00E53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может быть передана информация о состоянии моего здоровья или состоянии лица, законным представителем которого я являюсь (</w:t>
            </w:r>
            <w:proofErr w:type="gramStart"/>
            <w:r w:rsidRPr="00E53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ненужное</w:t>
            </w:r>
            <w:proofErr w:type="gramEnd"/>
            <w:r w:rsidRPr="00E53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зачеркнуть)</w:t>
            </w:r>
          </w:p>
        </w:tc>
      </w:tr>
      <w:tr w:rsidR="00A573B0" w:rsidRPr="004F74D4" w:rsidTr="00E53F81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6" w:name="bssPhr50"/>
            <w:bookmarkEnd w:id="46"/>
          </w:p>
        </w:tc>
        <w:tc>
          <w:tcPr>
            <w:tcW w:w="8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3B0" w:rsidRPr="004F74D4" w:rsidTr="00E53F81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" w:name="bssPhr51"/>
            <w:bookmarkStart w:id="48" w:name="ZAP34GU3TG"/>
            <w:bookmarkEnd w:id="47"/>
            <w:bookmarkEnd w:id="48"/>
            <w:r w:rsidRPr="004F74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(Ф.И.О. гражданина, контактный телефон)</w:t>
            </w:r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73B0" w:rsidRPr="004F74D4" w:rsidTr="00E53F81">
        <w:trPr>
          <w:trHeight w:val="29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9" w:name="bssPhr52"/>
            <w:bookmarkEnd w:id="49"/>
          </w:p>
        </w:tc>
        <w:tc>
          <w:tcPr>
            <w:tcW w:w="8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3B0" w:rsidRPr="004F74D4" w:rsidTr="00E53F81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" w:name="bssPhr53"/>
            <w:bookmarkStart w:id="51" w:name="ZAP2SDU3PC"/>
            <w:bookmarkEnd w:id="50"/>
            <w:bookmarkEnd w:id="51"/>
            <w:r w:rsidRPr="004F74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" w:name="bssPhr54"/>
            <w:bookmarkStart w:id="53" w:name="ZAP327C3R9"/>
            <w:bookmarkEnd w:id="52"/>
            <w:bookmarkEnd w:id="53"/>
            <w:r w:rsidRPr="004F74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(Ф.И.О. гражданина или законного представителя гражданина)</w:t>
            </w:r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73B0" w:rsidRPr="004F74D4" w:rsidTr="00E53F81">
        <w:trPr>
          <w:trHeight w:val="26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4" w:name="bssPhr55"/>
            <w:bookmarkEnd w:id="54"/>
          </w:p>
        </w:tc>
        <w:tc>
          <w:tcPr>
            <w:tcW w:w="8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3B0" w:rsidRPr="004F74D4" w:rsidTr="00E53F81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5" w:name="bssPhr56"/>
            <w:bookmarkStart w:id="56" w:name="ZAP2V683TV"/>
            <w:bookmarkEnd w:id="55"/>
            <w:bookmarkEnd w:id="56"/>
            <w:r w:rsidRPr="004F74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7" w:name="bssPhr57"/>
            <w:bookmarkStart w:id="58" w:name="ZAP36L43UC"/>
            <w:bookmarkEnd w:id="57"/>
            <w:bookmarkEnd w:id="58"/>
            <w:r w:rsidRPr="004F74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(Ф.И.О. медицинского работника)</w:t>
            </w:r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73B0" w:rsidRPr="004F74D4" w:rsidTr="00E53F8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" w:name="bssPhr58"/>
            <w:bookmarkStart w:id="60" w:name="ZAP2HO03FT"/>
            <w:bookmarkEnd w:id="59"/>
            <w:bookmarkEnd w:id="60"/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bookmarkStart w:id="61" w:name="ZAP2N6I3HE"/>
            <w:bookmarkStart w:id="62" w:name="bssPhr59"/>
            <w:bookmarkEnd w:id="61"/>
            <w:bookmarkEnd w:id="62"/>
            <w:r w:rsid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bookmarkStart w:id="63" w:name="ZAP2NA43HF"/>
            <w:bookmarkStart w:id="64" w:name="bssPhr60"/>
            <w:bookmarkEnd w:id="63"/>
            <w:bookmarkEnd w:id="64"/>
            <w:proofErr w:type="gramStart"/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F7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573B0" w:rsidRPr="004F74D4" w:rsidTr="00E53F8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573B0" w:rsidRPr="004F74D4" w:rsidRDefault="00A573B0" w:rsidP="00BC16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5" w:name="bssPhr61"/>
            <w:bookmarkStart w:id="66" w:name="bssPhr62"/>
            <w:bookmarkStart w:id="67" w:name="ZAP235C39K"/>
            <w:bookmarkEnd w:id="65"/>
            <w:bookmarkEnd w:id="66"/>
            <w:bookmarkEnd w:id="67"/>
            <w:r w:rsidRPr="004F74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 оформления)</w:t>
            </w:r>
          </w:p>
        </w:tc>
      </w:tr>
    </w:tbl>
    <w:p w:rsidR="00A573B0" w:rsidRPr="004F74D4" w:rsidRDefault="00A573B0" w:rsidP="00BC16B2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2553A9" w:rsidRPr="00E53F81" w:rsidRDefault="002553A9" w:rsidP="00BC16B2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</w:pPr>
      <w:r w:rsidRPr="00E53F8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к приказу</w:t>
      </w:r>
      <w:r w:rsidRPr="00E53F81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 Министерства здравоохранения и социального развития Российской Федерации от 23 апреля 2012 г. N 390н г. Москва</w:t>
      </w:r>
    </w:p>
    <w:p w:rsidR="002553A9" w:rsidRPr="00E53F81" w:rsidRDefault="002553A9" w:rsidP="00BC16B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F81">
        <w:rPr>
          <w:rFonts w:ascii="Times New Roman" w:eastAsia="Times New Roman" w:hAnsi="Times New Roman" w:cs="Times New Roman"/>
          <w:sz w:val="18"/>
          <w:szCs w:val="18"/>
          <w:lang w:eastAsia="ru-RU"/>
        </w:rPr>
        <w:t>"Об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помощи"</w:t>
      </w:r>
    </w:p>
    <w:p w:rsidR="002553A9" w:rsidRPr="00E53F81" w:rsidRDefault="00E53F81" w:rsidP="00BC16B2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53F8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</w:t>
      </w:r>
      <w:r w:rsidR="002553A9" w:rsidRPr="00E53F8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2553A9" w:rsidRPr="00E53F81" w:rsidRDefault="002553A9" w:rsidP="00BC1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F81">
        <w:rPr>
          <w:rFonts w:ascii="Times New Roman" w:eastAsia="Times New Roman" w:hAnsi="Times New Roman" w:cs="Times New Roman"/>
          <w:sz w:val="18"/>
          <w:szCs w:val="18"/>
          <w:lang w:eastAsia="ru-RU"/>
        </w:rPr>
        <w:t>1. Опрос, в том числе выявление жалоб, сбор анамнеза.</w:t>
      </w:r>
    </w:p>
    <w:p w:rsidR="002553A9" w:rsidRPr="00E53F81" w:rsidRDefault="002553A9" w:rsidP="00BC1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F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</w:t>
      </w:r>
      <w:proofErr w:type="gramStart"/>
      <w:r w:rsidRPr="00E53F81">
        <w:rPr>
          <w:rFonts w:ascii="Times New Roman" w:eastAsia="Times New Roman" w:hAnsi="Times New Roman" w:cs="Times New Roman"/>
          <w:sz w:val="18"/>
          <w:szCs w:val="18"/>
          <w:lang w:eastAsia="ru-RU"/>
        </w:rPr>
        <w:t>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  <w:proofErr w:type="gramEnd"/>
    </w:p>
    <w:p w:rsidR="002553A9" w:rsidRPr="00E53F81" w:rsidRDefault="002553A9" w:rsidP="00BC1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F81">
        <w:rPr>
          <w:rFonts w:ascii="Times New Roman" w:eastAsia="Times New Roman" w:hAnsi="Times New Roman" w:cs="Times New Roman"/>
          <w:sz w:val="18"/>
          <w:szCs w:val="18"/>
          <w:lang w:eastAsia="ru-RU"/>
        </w:rPr>
        <w:t>3. Антропометрические исследования.</w:t>
      </w:r>
    </w:p>
    <w:p w:rsidR="002553A9" w:rsidRPr="00E53F81" w:rsidRDefault="002553A9" w:rsidP="00BC1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F81">
        <w:rPr>
          <w:rFonts w:ascii="Times New Roman" w:eastAsia="Times New Roman" w:hAnsi="Times New Roman" w:cs="Times New Roman"/>
          <w:sz w:val="18"/>
          <w:szCs w:val="18"/>
          <w:lang w:eastAsia="ru-RU"/>
        </w:rPr>
        <w:t>4. Термометрия.</w:t>
      </w:r>
    </w:p>
    <w:p w:rsidR="002553A9" w:rsidRPr="00E53F81" w:rsidRDefault="002553A9" w:rsidP="00BC1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F81">
        <w:rPr>
          <w:rFonts w:ascii="Times New Roman" w:eastAsia="Times New Roman" w:hAnsi="Times New Roman" w:cs="Times New Roman"/>
          <w:sz w:val="18"/>
          <w:szCs w:val="18"/>
          <w:lang w:eastAsia="ru-RU"/>
        </w:rPr>
        <w:t>5. Тонометрия.</w:t>
      </w:r>
    </w:p>
    <w:p w:rsidR="002553A9" w:rsidRPr="00E53F81" w:rsidRDefault="002553A9" w:rsidP="00BC1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F81">
        <w:rPr>
          <w:rFonts w:ascii="Times New Roman" w:eastAsia="Times New Roman" w:hAnsi="Times New Roman" w:cs="Times New Roman"/>
          <w:sz w:val="18"/>
          <w:szCs w:val="18"/>
          <w:lang w:eastAsia="ru-RU"/>
        </w:rPr>
        <w:t>6. Неинвазивные исследования органа зрения и зрительных функций.</w:t>
      </w:r>
    </w:p>
    <w:p w:rsidR="002553A9" w:rsidRPr="00E53F81" w:rsidRDefault="002553A9" w:rsidP="00BC1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F81">
        <w:rPr>
          <w:rFonts w:ascii="Times New Roman" w:eastAsia="Times New Roman" w:hAnsi="Times New Roman" w:cs="Times New Roman"/>
          <w:sz w:val="18"/>
          <w:szCs w:val="18"/>
          <w:lang w:eastAsia="ru-RU"/>
        </w:rPr>
        <w:t>7. Неинвазивные исследования органа слуха и слуховых функций.</w:t>
      </w:r>
    </w:p>
    <w:p w:rsidR="002553A9" w:rsidRPr="00E53F81" w:rsidRDefault="002553A9" w:rsidP="00BC1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F81">
        <w:rPr>
          <w:rFonts w:ascii="Times New Roman" w:eastAsia="Times New Roman" w:hAnsi="Times New Roman" w:cs="Times New Roman"/>
          <w:sz w:val="18"/>
          <w:szCs w:val="18"/>
          <w:lang w:eastAsia="ru-RU"/>
        </w:rPr>
        <w:t>8. Исследование функций нервной системы (чувствительной и двигательной сферы).</w:t>
      </w:r>
    </w:p>
    <w:p w:rsidR="002553A9" w:rsidRPr="00E53F81" w:rsidRDefault="002553A9" w:rsidP="00BC1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F81">
        <w:rPr>
          <w:rFonts w:ascii="Times New Roman" w:eastAsia="Times New Roman" w:hAnsi="Times New Roman" w:cs="Times New Roman"/>
          <w:sz w:val="18"/>
          <w:szCs w:val="18"/>
          <w:lang w:eastAsia="ru-RU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2553A9" w:rsidRPr="00E53F81" w:rsidRDefault="002553A9" w:rsidP="00BC1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F81">
        <w:rPr>
          <w:rFonts w:ascii="Times New Roman" w:eastAsia="Times New Roman" w:hAnsi="Times New Roman" w:cs="Times New Roman"/>
          <w:sz w:val="18"/>
          <w:szCs w:val="18"/>
          <w:lang w:eastAsia="ru-RU"/>
        </w:rPr>
        <w:t>10. 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пневмотахометрия, пикфлуометрия, рэоэнцефалография, электроэнцефалография, кардиотокография (для беременных).</w:t>
      </w:r>
    </w:p>
    <w:p w:rsidR="002553A9" w:rsidRPr="00E53F81" w:rsidRDefault="002553A9" w:rsidP="00BC1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F81">
        <w:rPr>
          <w:rFonts w:ascii="Times New Roman" w:eastAsia="Times New Roman" w:hAnsi="Times New Roman" w:cs="Times New Roman"/>
          <w:sz w:val="18"/>
          <w:szCs w:val="18"/>
          <w:lang w:eastAsia="ru-RU"/>
        </w:rPr>
        <w:t>11. Рентгенологические методы обследования, в том числе флюорография (для лиц старше 15 лет) и рентгенография, ультразвуковые исследования, допплерографические исследования.</w:t>
      </w:r>
    </w:p>
    <w:p w:rsidR="002553A9" w:rsidRPr="00E53F81" w:rsidRDefault="002553A9" w:rsidP="00BC1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F81">
        <w:rPr>
          <w:rFonts w:ascii="Times New Roman" w:eastAsia="Times New Roman" w:hAnsi="Times New Roman" w:cs="Times New Roman"/>
          <w:sz w:val="18"/>
          <w:szCs w:val="18"/>
          <w:lang w:eastAsia="ru-RU"/>
        </w:rPr>
        <w:t>12. Введение лекарственных препаратов по назначению врача, в том числе внутримышечно, внутривенно, подкожно, внутрикожно.</w:t>
      </w:r>
    </w:p>
    <w:p w:rsidR="002553A9" w:rsidRPr="00E53F81" w:rsidRDefault="002553A9" w:rsidP="00BC1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F81">
        <w:rPr>
          <w:rFonts w:ascii="Times New Roman" w:eastAsia="Times New Roman" w:hAnsi="Times New Roman" w:cs="Times New Roman"/>
          <w:sz w:val="18"/>
          <w:szCs w:val="18"/>
          <w:lang w:eastAsia="ru-RU"/>
        </w:rPr>
        <w:t>13. Медицинский массаж.</w:t>
      </w:r>
    </w:p>
    <w:p w:rsidR="00E53F81" w:rsidRDefault="002553A9" w:rsidP="00BC1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3F81">
        <w:rPr>
          <w:rFonts w:ascii="Times New Roman" w:eastAsia="Times New Roman" w:hAnsi="Times New Roman" w:cs="Times New Roman"/>
          <w:sz w:val="18"/>
          <w:szCs w:val="18"/>
          <w:lang w:eastAsia="ru-RU"/>
        </w:rPr>
        <w:t>14. Лечебная физкультура.</w:t>
      </w:r>
    </w:p>
    <w:p w:rsidR="00E53F81" w:rsidRDefault="00E53F81" w:rsidP="00BC1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3F81" w:rsidRDefault="00E53F81" w:rsidP="00BC1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3F81" w:rsidRPr="00E53F81" w:rsidRDefault="00E53F81" w:rsidP="00BC1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E53F81" w:rsidRPr="00E53F81" w:rsidSect="00E53F81">
      <w:pgSz w:w="11907" w:h="16839" w:code="9"/>
      <w:pgMar w:top="284" w:right="425" w:bottom="568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73B0"/>
    <w:rsid w:val="000206EB"/>
    <w:rsid w:val="0011067D"/>
    <w:rsid w:val="002553A9"/>
    <w:rsid w:val="002B4C37"/>
    <w:rsid w:val="002F6AFC"/>
    <w:rsid w:val="004A2A50"/>
    <w:rsid w:val="004F74D4"/>
    <w:rsid w:val="005433EC"/>
    <w:rsid w:val="00657597"/>
    <w:rsid w:val="006B52E0"/>
    <w:rsid w:val="006B5335"/>
    <w:rsid w:val="00754897"/>
    <w:rsid w:val="00817A9B"/>
    <w:rsid w:val="0085278D"/>
    <w:rsid w:val="008C0779"/>
    <w:rsid w:val="00977DD3"/>
    <w:rsid w:val="009F1C59"/>
    <w:rsid w:val="00A573B0"/>
    <w:rsid w:val="00AE1DF2"/>
    <w:rsid w:val="00B30604"/>
    <w:rsid w:val="00BA3961"/>
    <w:rsid w:val="00BC16B2"/>
    <w:rsid w:val="00BC2D7A"/>
    <w:rsid w:val="00C94575"/>
    <w:rsid w:val="00E53F81"/>
    <w:rsid w:val="00F45482"/>
    <w:rsid w:val="00F4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B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3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bukh.ru/edoc/guid/db3f4ce7-60d6-499b-804c-6308ff2bebd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lavbukh.ru/edoc/guid/a969979a-1976-4e7f-88ca-e9a058bc8235" TargetMode="External"/><Relationship Id="rId12" Type="http://schemas.openxmlformats.org/officeDocument/2006/relationships/hyperlink" Target="http://www.glavbukh.ru/edoc/guid/abf35010-6a93-4b2f-a491-eaa082479165" TargetMode="External"/><Relationship Id="rId1194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avbukh.ru/edoc/guid/7905c946-92d7-4329-b61f-da6a664300b0" TargetMode="External"/><Relationship Id="rId11" Type="http://schemas.openxmlformats.org/officeDocument/2006/relationships/hyperlink" Target="http://www.glavbukh.ru/edoc/guid/ded48450-65ff-4471-9e11-8845b4c9959d" TargetMode="External"/><Relationship Id="rId5" Type="http://schemas.openxmlformats.org/officeDocument/2006/relationships/hyperlink" Target="http://www.glavbukh.ru/edoc/?docId=902392087&amp;modId=99" TargetMode="External"/><Relationship Id="rId10" Type="http://schemas.openxmlformats.org/officeDocument/2006/relationships/hyperlink" Target="http://www.glavbukh.ru/edoc/guid/bcb789ee-75d6-4fe8-b4ad-86f806092011" TargetMode="External"/><Relationship Id="rId4" Type="http://schemas.openxmlformats.org/officeDocument/2006/relationships/hyperlink" Target="http://www.glavbukh.ru/edoc/?docId=902392087&amp;modId=99" TargetMode="External"/><Relationship Id="rId9" Type="http://schemas.openxmlformats.org/officeDocument/2006/relationships/hyperlink" Target="http://www.glavbukh.ru/edoc/guid/740fde43-c24c-4ccc-ab96-32f1ee24fd0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Бондаренко</cp:lastModifiedBy>
  <cp:revision>14</cp:revision>
  <cp:lastPrinted>2014-03-14T06:50:00Z</cp:lastPrinted>
  <dcterms:created xsi:type="dcterms:W3CDTF">2014-03-13T11:56:00Z</dcterms:created>
  <dcterms:modified xsi:type="dcterms:W3CDTF">2017-01-11T07:29:00Z</dcterms:modified>
</cp:coreProperties>
</file>